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AC72" w14:textId="42C6C171" w:rsidR="001C0C27" w:rsidRDefault="001479F2" w:rsidP="00035401">
      <w:pPr>
        <w:pStyle w:val="af6"/>
        <w:ind w:firstLine="26"/>
      </w:pPr>
      <w:r>
        <w:rPr>
          <w:rFonts w:hint="eastAsia"/>
        </w:rPr>
        <w:t>修正案</w:t>
      </w:r>
      <w:r w:rsidR="00EF6B29">
        <w:rPr>
          <w:rFonts w:hint="eastAsia"/>
        </w:rPr>
        <w:t>审查申请</w:t>
      </w:r>
    </w:p>
    <w:tbl>
      <w:tblPr>
        <w:tblW w:w="87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800"/>
        <w:gridCol w:w="2580"/>
        <w:gridCol w:w="2128"/>
      </w:tblGrid>
      <w:tr w:rsidR="00EF6B29" w:rsidRPr="00EF6B29" w14:paraId="35430A16" w14:textId="77777777" w:rsidTr="00502EFF">
        <w:trPr>
          <w:trHeight w:val="340"/>
          <w:jc w:val="center"/>
        </w:trPr>
        <w:tc>
          <w:tcPr>
            <w:tcW w:w="2280" w:type="dxa"/>
            <w:vAlign w:val="center"/>
          </w:tcPr>
          <w:p w14:paraId="2D319305" w14:textId="77777777" w:rsidR="00EF6B29" w:rsidRPr="00E534FC" w:rsidRDefault="00EF6B29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bookmarkStart w:id="0" w:name="_Hlk176500543"/>
            <w:r w:rsidRPr="00E534FC">
              <w:rPr>
                <w:sz w:val="28"/>
                <w:szCs w:val="28"/>
              </w:rPr>
              <w:t>项目名称</w:t>
            </w:r>
          </w:p>
        </w:tc>
        <w:tc>
          <w:tcPr>
            <w:tcW w:w="6508" w:type="dxa"/>
            <w:gridSpan w:val="3"/>
            <w:vAlign w:val="center"/>
          </w:tcPr>
          <w:p w14:paraId="61E1FA0F" w14:textId="77777777" w:rsidR="00EF6B29" w:rsidRPr="00E534FC" w:rsidRDefault="00EF6B29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r w:rsidRPr="00E534FC">
              <w:rPr>
                <w:sz w:val="28"/>
                <w:szCs w:val="28"/>
              </w:rPr>
              <w:t xml:space="preserve"> </w:t>
            </w:r>
          </w:p>
        </w:tc>
      </w:tr>
      <w:tr w:rsidR="00EF6B29" w:rsidRPr="00EF6B29" w14:paraId="59D06762" w14:textId="77777777" w:rsidTr="00502EFF">
        <w:trPr>
          <w:trHeight w:val="340"/>
          <w:jc w:val="center"/>
        </w:trPr>
        <w:tc>
          <w:tcPr>
            <w:tcW w:w="2280" w:type="dxa"/>
            <w:vAlign w:val="center"/>
          </w:tcPr>
          <w:p w14:paraId="67E6B266" w14:textId="77777777" w:rsidR="00EF6B29" w:rsidRPr="00E534FC" w:rsidRDefault="00EF6B29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r w:rsidRPr="00E534FC">
              <w:rPr>
                <w:sz w:val="28"/>
                <w:szCs w:val="28"/>
              </w:rPr>
              <w:t>申办者/项目来源</w:t>
            </w:r>
          </w:p>
        </w:tc>
        <w:tc>
          <w:tcPr>
            <w:tcW w:w="6508" w:type="dxa"/>
            <w:gridSpan w:val="3"/>
            <w:vAlign w:val="center"/>
          </w:tcPr>
          <w:p w14:paraId="1856ED0A" w14:textId="528CF6B8" w:rsidR="00EF6B29" w:rsidRPr="00E534FC" w:rsidRDefault="00EF6B29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</w:p>
        </w:tc>
      </w:tr>
      <w:tr w:rsidR="00EF6B29" w:rsidRPr="00EF6B29" w14:paraId="43861CDF" w14:textId="77777777" w:rsidTr="00502EFF">
        <w:trPr>
          <w:trHeight w:val="340"/>
          <w:jc w:val="center"/>
        </w:trPr>
        <w:tc>
          <w:tcPr>
            <w:tcW w:w="2280" w:type="dxa"/>
            <w:vAlign w:val="center"/>
          </w:tcPr>
          <w:p w14:paraId="2B1AF0C5" w14:textId="77777777" w:rsidR="00EF6B29" w:rsidRPr="00E534FC" w:rsidRDefault="00EF6B29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r w:rsidRPr="00E534FC">
              <w:rPr>
                <w:sz w:val="28"/>
                <w:szCs w:val="28"/>
              </w:rPr>
              <w:t>方案版本号</w:t>
            </w:r>
          </w:p>
        </w:tc>
        <w:tc>
          <w:tcPr>
            <w:tcW w:w="1800" w:type="dxa"/>
            <w:vAlign w:val="center"/>
          </w:tcPr>
          <w:p w14:paraId="43938B0F" w14:textId="77777777" w:rsidR="00EF6B29" w:rsidRPr="00E534FC" w:rsidRDefault="00EF6B29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r w:rsidRPr="00E534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80" w:type="dxa"/>
            <w:vAlign w:val="center"/>
          </w:tcPr>
          <w:p w14:paraId="0E4AA1F5" w14:textId="77777777" w:rsidR="00EF6B29" w:rsidRPr="00E534FC" w:rsidRDefault="00EF6B29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r w:rsidRPr="00E534FC">
              <w:rPr>
                <w:sz w:val="28"/>
                <w:szCs w:val="28"/>
              </w:rPr>
              <w:t>方案版本日期</w:t>
            </w:r>
          </w:p>
        </w:tc>
        <w:tc>
          <w:tcPr>
            <w:tcW w:w="2128" w:type="dxa"/>
            <w:vAlign w:val="center"/>
          </w:tcPr>
          <w:p w14:paraId="6033EFDF" w14:textId="77777777" w:rsidR="00EF6B29" w:rsidRPr="00E534FC" w:rsidRDefault="00EF6B29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r w:rsidRPr="00E534FC">
              <w:rPr>
                <w:sz w:val="28"/>
                <w:szCs w:val="28"/>
              </w:rPr>
              <w:t xml:space="preserve"> </w:t>
            </w:r>
          </w:p>
        </w:tc>
      </w:tr>
      <w:tr w:rsidR="00EF6B29" w:rsidRPr="00EF6B29" w14:paraId="5CF3A48E" w14:textId="77777777" w:rsidTr="00502EFF">
        <w:trPr>
          <w:trHeight w:val="340"/>
          <w:jc w:val="center"/>
        </w:trPr>
        <w:tc>
          <w:tcPr>
            <w:tcW w:w="2280" w:type="dxa"/>
            <w:vAlign w:val="center"/>
          </w:tcPr>
          <w:p w14:paraId="0B0E6F35" w14:textId="77777777" w:rsidR="00EF6B29" w:rsidRPr="00E534FC" w:rsidRDefault="00EF6B29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r w:rsidRPr="00E534FC">
              <w:rPr>
                <w:sz w:val="28"/>
                <w:szCs w:val="28"/>
              </w:rPr>
              <w:t>知情同意书版本号</w:t>
            </w:r>
          </w:p>
        </w:tc>
        <w:tc>
          <w:tcPr>
            <w:tcW w:w="1800" w:type="dxa"/>
            <w:vAlign w:val="center"/>
          </w:tcPr>
          <w:p w14:paraId="43CCEFB6" w14:textId="77777777" w:rsidR="00EF6B29" w:rsidRPr="00E534FC" w:rsidRDefault="00EF6B29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r w:rsidRPr="00E534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80" w:type="dxa"/>
            <w:vAlign w:val="center"/>
          </w:tcPr>
          <w:p w14:paraId="28150072" w14:textId="77777777" w:rsidR="00EF6B29" w:rsidRPr="00E534FC" w:rsidRDefault="00EF6B29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r w:rsidRPr="00E534FC">
              <w:rPr>
                <w:sz w:val="28"/>
                <w:szCs w:val="28"/>
              </w:rPr>
              <w:t>知情同意书版本日期</w:t>
            </w:r>
          </w:p>
        </w:tc>
        <w:tc>
          <w:tcPr>
            <w:tcW w:w="2128" w:type="dxa"/>
            <w:vAlign w:val="center"/>
          </w:tcPr>
          <w:p w14:paraId="48BEDB66" w14:textId="77777777" w:rsidR="00EF6B29" w:rsidRPr="00E534FC" w:rsidRDefault="00EF6B29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r w:rsidRPr="00E534FC">
              <w:rPr>
                <w:sz w:val="28"/>
                <w:szCs w:val="28"/>
              </w:rPr>
              <w:t xml:space="preserve"> </w:t>
            </w:r>
          </w:p>
        </w:tc>
      </w:tr>
      <w:tr w:rsidR="00B8769D" w:rsidRPr="00EF6B29" w14:paraId="4FD146C2" w14:textId="77777777" w:rsidTr="00502EFF">
        <w:trPr>
          <w:trHeight w:val="340"/>
          <w:jc w:val="center"/>
        </w:trPr>
        <w:tc>
          <w:tcPr>
            <w:tcW w:w="2280" w:type="dxa"/>
            <w:vAlign w:val="center"/>
          </w:tcPr>
          <w:p w14:paraId="0C0EEB8D" w14:textId="5BD60783" w:rsidR="00B8769D" w:rsidRPr="00E534FC" w:rsidRDefault="00B8769D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r w:rsidRPr="00E534FC">
              <w:rPr>
                <w:rFonts w:hint="eastAsia"/>
                <w:sz w:val="28"/>
                <w:szCs w:val="28"/>
              </w:rPr>
              <w:t>伦理审查批件号</w:t>
            </w:r>
          </w:p>
        </w:tc>
        <w:tc>
          <w:tcPr>
            <w:tcW w:w="1800" w:type="dxa"/>
            <w:vAlign w:val="center"/>
          </w:tcPr>
          <w:p w14:paraId="336F45AF" w14:textId="77777777" w:rsidR="00B8769D" w:rsidRPr="00E534FC" w:rsidRDefault="00B8769D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14:paraId="4ED10CA9" w14:textId="428136F3" w:rsidR="00B8769D" w:rsidRPr="00E534FC" w:rsidRDefault="00B8769D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r w:rsidRPr="00E534FC">
              <w:rPr>
                <w:rFonts w:hint="eastAsia"/>
                <w:sz w:val="28"/>
                <w:szCs w:val="28"/>
              </w:rPr>
              <w:t>主要研究者</w:t>
            </w:r>
          </w:p>
        </w:tc>
        <w:tc>
          <w:tcPr>
            <w:tcW w:w="2128" w:type="dxa"/>
            <w:vAlign w:val="center"/>
          </w:tcPr>
          <w:p w14:paraId="44DF912D" w14:textId="77777777" w:rsidR="00B8769D" w:rsidRPr="00E534FC" w:rsidRDefault="00B8769D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</w:p>
        </w:tc>
      </w:tr>
      <w:bookmarkEnd w:id="0"/>
    </w:tbl>
    <w:p w14:paraId="0B1D6D51" w14:textId="3CA9CB23" w:rsidR="007C232B" w:rsidRDefault="007C232B" w:rsidP="00555E0B">
      <w:pPr>
        <w:ind w:firstLineChars="0" w:firstLine="0"/>
        <w:jc w:val="both"/>
        <w:rPr>
          <w:rFonts w:hint="eastAsia"/>
          <w:sz w:val="32"/>
          <w:szCs w:val="32"/>
        </w:rPr>
      </w:pPr>
    </w:p>
    <w:p w14:paraId="63677D91" w14:textId="28A29DA1" w:rsidR="00EF6B29" w:rsidRDefault="003E0714" w:rsidP="007C232B">
      <w:pPr>
        <w:pStyle w:val="af9"/>
        <w:rPr>
          <w:rFonts w:hint="eastAsia"/>
        </w:rPr>
      </w:pPr>
      <w:r>
        <w:rPr>
          <w:rFonts w:hint="eastAsia"/>
        </w:rPr>
        <w:t>一、</w:t>
      </w:r>
      <w:r w:rsidR="009546C5">
        <w:rPr>
          <w:rFonts w:hint="eastAsia"/>
        </w:rPr>
        <w:t>研究</w:t>
      </w:r>
      <w:r w:rsidR="001479F2">
        <w:rPr>
          <w:rFonts w:hint="eastAsia"/>
        </w:rPr>
        <w:t>信息</w:t>
      </w:r>
    </w:p>
    <w:tbl>
      <w:tblPr>
        <w:tblW w:w="8746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1791"/>
        <w:gridCol w:w="2320"/>
        <w:gridCol w:w="1984"/>
      </w:tblGrid>
      <w:tr w:rsidR="00EF6B29" w:rsidRPr="00E534FC" w14:paraId="6791332A" w14:textId="77777777" w:rsidTr="00502EFF">
        <w:trPr>
          <w:trHeight w:val="340"/>
        </w:trPr>
        <w:tc>
          <w:tcPr>
            <w:tcW w:w="2651" w:type="dxa"/>
            <w:vAlign w:val="center"/>
          </w:tcPr>
          <w:p w14:paraId="5B7A1835" w14:textId="14117249" w:rsidR="00EF6B29" w:rsidRPr="00E534FC" w:rsidRDefault="001479F2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r w:rsidRPr="00E534FC">
              <w:rPr>
                <w:rFonts w:hint="eastAsia"/>
                <w:sz w:val="28"/>
                <w:szCs w:val="28"/>
              </w:rPr>
              <w:t>提出修正者</w:t>
            </w:r>
          </w:p>
        </w:tc>
        <w:tc>
          <w:tcPr>
            <w:tcW w:w="6095" w:type="dxa"/>
            <w:gridSpan w:val="3"/>
            <w:vAlign w:val="center"/>
          </w:tcPr>
          <w:p w14:paraId="75FF8B55" w14:textId="5EC6547F" w:rsidR="00EF6B29" w:rsidRPr="00E534FC" w:rsidRDefault="001479F2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r w:rsidRPr="00E534FC">
              <w:rPr>
                <w:rFonts w:hint="eastAsia"/>
                <w:sz w:val="28"/>
                <w:szCs w:val="28"/>
              </w:rPr>
              <w:t xml:space="preserve">□项目资助方 </w:t>
            </w:r>
            <w:r w:rsidR="009546C5" w:rsidRPr="00E534FC">
              <w:rPr>
                <w:rFonts w:hint="eastAsia"/>
                <w:sz w:val="28"/>
                <w:szCs w:val="28"/>
              </w:rPr>
              <w:t xml:space="preserve"> </w:t>
            </w:r>
            <w:r w:rsidRPr="00E534FC">
              <w:rPr>
                <w:rFonts w:hint="eastAsia"/>
                <w:sz w:val="28"/>
                <w:szCs w:val="28"/>
              </w:rPr>
              <w:t>□研究中心</w:t>
            </w:r>
            <w:r w:rsidR="009546C5" w:rsidRPr="00E534FC">
              <w:rPr>
                <w:rFonts w:hint="eastAsia"/>
                <w:sz w:val="28"/>
                <w:szCs w:val="28"/>
              </w:rPr>
              <w:t xml:space="preserve"> </w:t>
            </w:r>
            <w:r w:rsidRPr="00E534FC">
              <w:rPr>
                <w:rFonts w:hint="eastAsia"/>
                <w:sz w:val="28"/>
                <w:szCs w:val="28"/>
              </w:rPr>
              <w:t>□主要研究者</w:t>
            </w:r>
          </w:p>
        </w:tc>
      </w:tr>
      <w:tr w:rsidR="00EF6B29" w:rsidRPr="00E534FC" w14:paraId="4BC987E1" w14:textId="77777777" w:rsidTr="00502EFF">
        <w:trPr>
          <w:trHeight w:val="340"/>
        </w:trPr>
        <w:tc>
          <w:tcPr>
            <w:tcW w:w="2651" w:type="dxa"/>
            <w:vAlign w:val="center"/>
          </w:tcPr>
          <w:p w14:paraId="4864B2B1" w14:textId="67BE2B2B" w:rsidR="00EF6B29" w:rsidRPr="00E534FC" w:rsidRDefault="001479F2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r w:rsidRPr="00E534FC">
              <w:rPr>
                <w:rFonts w:hint="eastAsia"/>
                <w:sz w:val="28"/>
                <w:szCs w:val="28"/>
              </w:rPr>
              <w:t>修正类别</w:t>
            </w:r>
          </w:p>
        </w:tc>
        <w:tc>
          <w:tcPr>
            <w:tcW w:w="6095" w:type="dxa"/>
            <w:gridSpan w:val="3"/>
            <w:vAlign w:val="center"/>
          </w:tcPr>
          <w:p w14:paraId="1D44F2E3" w14:textId="18D430A3" w:rsidR="008560F7" w:rsidRDefault="008560F7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1. </w:t>
            </w:r>
            <w:r w:rsidRPr="00E534FC">
              <w:rPr>
                <w:rFonts w:hint="eastAsia"/>
                <w:sz w:val="28"/>
                <w:szCs w:val="28"/>
              </w:rPr>
              <w:t>□研究设计 □研究步骤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E534FC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干预措施 </w:t>
            </w:r>
          </w:p>
          <w:p w14:paraId="5DCB61EE" w14:textId="125F0CFA" w:rsidR="008560F7" w:rsidRDefault="008560F7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2. </w:t>
            </w:r>
            <w:r w:rsidRPr="00E534FC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研究人员 </w:t>
            </w:r>
            <w:r w:rsidRPr="00E534FC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主要研究者 </w:t>
            </w:r>
            <w:r w:rsidRPr="00E534FC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资助方/申办者</w:t>
            </w:r>
          </w:p>
          <w:p w14:paraId="086A5E31" w14:textId="77777777" w:rsidR="008560F7" w:rsidRPr="00E534FC" w:rsidRDefault="008560F7" w:rsidP="008560F7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3. </w:t>
            </w:r>
            <w:r w:rsidRPr="00E534FC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受试者群体 </w:t>
            </w:r>
            <w:r w:rsidRPr="00E534FC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受试者例数 </w:t>
            </w:r>
            <w:r w:rsidRPr="00E534FC">
              <w:rPr>
                <w:rFonts w:hint="eastAsia"/>
                <w:sz w:val="28"/>
                <w:szCs w:val="28"/>
              </w:rPr>
              <w:t xml:space="preserve">□纳入排除标准 </w:t>
            </w:r>
          </w:p>
          <w:p w14:paraId="5A28015F" w14:textId="063CBE0A" w:rsidR="00EF6B29" w:rsidRPr="00E534FC" w:rsidRDefault="008560F7" w:rsidP="008560F7">
            <w:pPr>
              <w:pStyle w:val="afe"/>
              <w:ind w:firstLineChars="4" w:firstLine="11"/>
              <w:rPr>
                <w:rFonts w:hint="eastAsia"/>
                <w:sz w:val="28"/>
                <w:szCs w:val="28"/>
              </w:rPr>
            </w:pPr>
            <w:r w:rsidRPr="00E534FC">
              <w:rPr>
                <w:rFonts w:hint="eastAsia"/>
                <w:sz w:val="28"/>
                <w:szCs w:val="28"/>
              </w:rPr>
              <w:t>□知情同意书  □招募材料</w:t>
            </w:r>
          </w:p>
        </w:tc>
      </w:tr>
      <w:tr w:rsidR="00EF6B29" w:rsidRPr="00E534FC" w14:paraId="02CA6DF5" w14:textId="77777777" w:rsidTr="00502EFF">
        <w:trPr>
          <w:trHeight w:val="340"/>
        </w:trPr>
        <w:tc>
          <w:tcPr>
            <w:tcW w:w="2651" w:type="dxa"/>
            <w:vAlign w:val="center"/>
          </w:tcPr>
          <w:p w14:paraId="6F4D5BD4" w14:textId="3AFF00B2" w:rsidR="00EF6B29" w:rsidRPr="00E534FC" w:rsidRDefault="001479F2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r w:rsidRPr="00E534FC">
              <w:rPr>
                <w:rFonts w:hint="eastAsia"/>
                <w:sz w:val="28"/>
                <w:szCs w:val="28"/>
              </w:rPr>
              <w:t>为了避免对受试者造成紧急伤害，在提交伦理委员会审查批准前对方案进行了修改并实施</w:t>
            </w:r>
          </w:p>
        </w:tc>
        <w:tc>
          <w:tcPr>
            <w:tcW w:w="6095" w:type="dxa"/>
            <w:gridSpan w:val="3"/>
            <w:vAlign w:val="center"/>
          </w:tcPr>
          <w:p w14:paraId="05C8C8C2" w14:textId="532D0355" w:rsidR="00EF6B29" w:rsidRPr="00E534FC" w:rsidRDefault="001479F2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r w:rsidRPr="00E534FC">
              <w:rPr>
                <w:rFonts w:hint="eastAsia"/>
                <w:sz w:val="28"/>
                <w:szCs w:val="28"/>
              </w:rPr>
              <w:t>□有   □无    □不适用</w:t>
            </w:r>
          </w:p>
        </w:tc>
      </w:tr>
      <w:tr w:rsidR="001479F2" w:rsidRPr="00E534FC" w14:paraId="507F53F3" w14:textId="1B082553" w:rsidTr="00502EFF">
        <w:trPr>
          <w:trHeight w:val="340"/>
        </w:trPr>
        <w:tc>
          <w:tcPr>
            <w:tcW w:w="2651" w:type="dxa"/>
            <w:vAlign w:val="center"/>
          </w:tcPr>
          <w:p w14:paraId="675636AD" w14:textId="643B5B9E" w:rsidR="001479F2" w:rsidRPr="00E534FC" w:rsidRDefault="001479F2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r w:rsidRPr="00E534FC">
              <w:rPr>
                <w:rFonts w:hint="eastAsia"/>
                <w:sz w:val="28"/>
                <w:szCs w:val="28"/>
              </w:rPr>
              <w:t>合同研究总例数</w:t>
            </w:r>
          </w:p>
        </w:tc>
        <w:tc>
          <w:tcPr>
            <w:tcW w:w="1791" w:type="dxa"/>
            <w:tcBorders>
              <w:right w:val="single" w:sz="4" w:space="0" w:color="auto"/>
            </w:tcBorders>
            <w:vAlign w:val="center"/>
          </w:tcPr>
          <w:p w14:paraId="717C8175" w14:textId="5B0B6CE2" w:rsidR="001479F2" w:rsidRPr="00E534FC" w:rsidRDefault="001479F2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63A73A25" w14:textId="616C8D63" w:rsidR="001479F2" w:rsidRPr="00E534FC" w:rsidRDefault="001479F2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r w:rsidRPr="00E534FC">
              <w:rPr>
                <w:rFonts w:hint="eastAsia"/>
                <w:sz w:val="28"/>
                <w:szCs w:val="28"/>
              </w:rPr>
              <w:t>已入组例数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28C9109" w14:textId="68BE3294" w:rsidR="001479F2" w:rsidRPr="00E534FC" w:rsidRDefault="001479F2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</w:p>
        </w:tc>
      </w:tr>
      <w:tr w:rsidR="001479F2" w:rsidRPr="00E534FC" w14:paraId="0F3533DD" w14:textId="3411548E" w:rsidTr="00502EFF">
        <w:trPr>
          <w:trHeight w:val="340"/>
        </w:trPr>
        <w:tc>
          <w:tcPr>
            <w:tcW w:w="2651" w:type="dxa"/>
            <w:vAlign w:val="center"/>
          </w:tcPr>
          <w:p w14:paraId="3FC4613A" w14:textId="59318014" w:rsidR="001479F2" w:rsidRPr="00E534FC" w:rsidRDefault="001479F2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r w:rsidRPr="00E534FC">
              <w:rPr>
                <w:rFonts w:hint="eastAsia"/>
                <w:sz w:val="28"/>
                <w:szCs w:val="28"/>
              </w:rPr>
              <w:t>完成研究例数</w:t>
            </w:r>
          </w:p>
        </w:tc>
        <w:tc>
          <w:tcPr>
            <w:tcW w:w="1791" w:type="dxa"/>
            <w:tcBorders>
              <w:right w:val="single" w:sz="4" w:space="0" w:color="auto"/>
            </w:tcBorders>
            <w:vAlign w:val="center"/>
          </w:tcPr>
          <w:p w14:paraId="6BD2C0A4" w14:textId="605D1056" w:rsidR="001479F2" w:rsidRPr="00E534FC" w:rsidRDefault="001479F2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2C71155B" w14:textId="42E85BCC" w:rsidR="001479F2" w:rsidRPr="00E534FC" w:rsidRDefault="001479F2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r w:rsidRPr="00E534FC">
              <w:rPr>
                <w:rFonts w:hint="eastAsia"/>
                <w:sz w:val="28"/>
                <w:szCs w:val="28"/>
              </w:rPr>
              <w:t>提前退出研究例数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7E5A14F" w14:textId="583961FD" w:rsidR="001479F2" w:rsidRPr="00E534FC" w:rsidRDefault="001479F2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</w:p>
        </w:tc>
      </w:tr>
      <w:tr w:rsidR="00EF6B29" w:rsidRPr="00E534FC" w14:paraId="2ACD1205" w14:textId="77777777" w:rsidTr="00502EFF">
        <w:trPr>
          <w:trHeight w:val="3539"/>
        </w:trPr>
        <w:tc>
          <w:tcPr>
            <w:tcW w:w="2651" w:type="dxa"/>
            <w:vAlign w:val="center"/>
          </w:tcPr>
          <w:p w14:paraId="07136880" w14:textId="0C6F0594" w:rsidR="00EF6B29" w:rsidRPr="00E534FC" w:rsidRDefault="001479F2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r w:rsidRPr="00E534FC">
              <w:rPr>
                <w:rFonts w:hint="eastAsia"/>
                <w:sz w:val="28"/>
                <w:szCs w:val="28"/>
              </w:rPr>
              <w:lastRenderedPageBreak/>
              <w:t>修正的</w:t>
            </w:r>
            <w:r w:rsidR="008560F7">
              <w:rPr>
                <w:rFonts w:hint="eastAsia"/>
                <w:sz w:val="28"/>
                <w:szCs w:val="28"/>
              </w:rPr>
              <w:t>内容</w:t>
            </w:r>
          </w:p>
        </w:tc>
        <w:tc>
          <w:tcPr>
            <w:tcW w:w="6095" w:type="dxa"/>
            <w:gridSpan w:val="3"/>
          </w:tcPr>
          <w:p w14:paraId="7959A790" w14:textId="77777777" w:rsidR="00EF6B29" w:rsidRDefault="008560F7" w:rsidP="008560F7">
            <w:pPr>
              <w:pStyle w:val="afe"/>
              <w:ind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（按照修改类别-修改位置-修改前内容→修改后内容，简要说明修改内容）</w:t>
            </w:r>
          </w:p>
          <w:p w14:paraId="293D9DF1" w14:textId="77777777" w:rsidR="00555E0B" w:rsidRDefault="00555E0B" w:rsidP="008560F7">
            <w:pPr>
              <w:pStyle w:val="afe"/>
              <w:ind w:firstLineChars="0" w:firstLine="0"/>
              <w:rPr>
                <w:rFonts w:hint="eastAsia"/>
                <w:sz w:val="28"/>
                <w:szCs w:val="28"/>
              </w:rPr>
            </w:pPr>
          </w:p>
          <w:p w14:paraId="3DF07B01" w14:textId="77777777" w:rsidR="00555E0B" w:rsidRDefault="00555E0B" w:rsidP="008560F7">
            <w:pPr>
              <w:pStyle w:val="afe"/>
              <w:ind w:firstLineChars="0" w:firstLine="0"/>
              <w:rPr>
                <w:rFonts w:hint="eastAsia"/>
                <w:sz w:val="28"/>
                <w:szCs w:val="28"/>
              </w:rPr>
            </w:pPr>
          </w:p>
          <w:p w14:paraId="508F56FD" w14:textId="77777777" w:rsidR="00555E0B" w:rsidRDefault="00555E0B" w:rsidP="008560F7">
            <w:pPr>
              <w:pStyle w:val="afe"/>
              <w:ind w:firstLineChars="0" w:firstLine="0"/>
              <w:rPr>
                <w:rFonts w:hint="eastAsia"/>
                <w:sz w:val="28"/>
                <w:szCs w:val="28"/>
              </w:rPr>
            </w:pPr>
          </w:p>
          <w:p w14:paraId="45E7CE24" w14:textId="77777777" w:rsidR="00555E0B" w:rsidRDefault="00555E0B" w:rsidP="008560F7">
            <w:pPr>
              <w:pStyle w:val="afe"/>
              <w:ind w:firstLineChars="0" w:firstLine="0"/>
              <w:rPr>
                <w:rFonts w:hint="eastAsia"/>
                <w:sz w:val="28"/>
                <w:szCs w:val="28"/>
              </w:rPr>
            </w:pPr>
          </w:p>
          <w:p w14:paraId="5F35005E" w14:textId="77777777" w:rsidR="00555E0B" w:rsidRDefault="00555E0B" w:rsidP="008560F7">
            <w:pPr>
              <w:pStyle w:val="afe"/>
              <w:ind w:firstLineChars="0" w:firstLine="0"/>
              <w:rPr>
                <w:rFonts w:hint="eastAsia"/>
                <w:sz w:val="28"/>
                <w:szCs w:val="28"/>
              </w:rPr>
            </w:pPr>
          </w:p>
          <w:p w14:paraId="0E9CA75B" w14:textId="192E7B8E" w:rsidR="00555E0B" w:rsidRPr="00E534FC" w:rsidRDefault="00555E0B" w:rsidP="008560F7">
            <w:pPr>
              <w:pStyle w:val="afe"/>
              <w:ind w:firstLineChars="0" w:firstLine="0"/>
              <w:rPr>
                <w:rFonts w:hint="eastAsia"/>
                <w:sz w:val="28"/>
                <w:szCs w:val="28"/>
              </w:rPr>
            </w:pPr>
          </w:p>
        </w:tc>
      </w:tr>
      <w:tr w:rsidR="00EF6B29" w:rsidRPr="00E534FC" w14:paraId="48EE6DE1" w14:textId="77777777" w:rsidTr="00502EFF">
        <w:trPr>
          <w:trHeight w:val="3665"/>
        </w:trPr>
        <w:tc>
          <w:tcPr>
            <w:tcW w:w="2651" w:type="dxa"/>
            <w:vAlign w:val="center"/>
          </w:tcPr>
          <w:p w14:paraId="21FAAF5F" w14:textId="1BFA32FF" w:rsidR="00EF6B29" w:rsidRPr="00E534FC" w:rsidRDefault="001479F2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r w:rsidRPr="00E534FC">
              <w:rPr>
                <w:rFonts w:hint="eastAsia"/>
                <w:sz w:val="28"/>
                <w:szCs w:val="28"/>
              </w:rPr>
              <w:t>修正的</w:t>
            </w:r>
            <w:r w:rsidR="008560F7">
              <w:rPr>
                <w:rFonts w:hint="eastAsia"/>
                <w:sz w:val="28"/>
                <w:szCs w:val="28"/>
              </w:rPr>
              <w:t>原因</w:t>
            </w:r>
          </w:p>
        </w:tc>
        <w:tc>
          <w:tcPr>
            <w:tcW w:w="6095" w:type="dxa"/>
            <w:gridSpan w:val="3"/>
          </w:tcPr>
          <w:p w14:paraId="57B8F00F" w14:textId="77777777" w:rsidR="00EF6B29" w:rsidRDefault="00EF6B29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</w:p>
          <w:p w14:paraId="2A578365" w14:textId="77777777" w:rsidR="00555E0B" w:rsidRDefault="00555E0B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</w:p>
          <w:p w14:paraId="32F29C26" w14:textId="77777777" w:rsidR="00555E0B" w:rsidRDefault="00555E0B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</w:p>
          <w:p w14:paraId="318319C1" w14:textId="77777777" w:rsidR="00555E0B" w:rsidRDefault="00555E0B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</w:p>
          <w:p w14:paraId="7C58DBCF" w14:textId="77777777" w:rsidR="00555E0B" w:rsidRDefault="00555E0B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</w:p>
          <w:p w14:paraId="248CF6AF" w14:textId="77777777" w:rsidR="00555E0B" w:rsidRDefault="00555E0B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</w:p>
          <w:p w14:paraId="0E7AFA16" w14:textId="77777777" w:rsidR="00555E0B" w:rsidRDefault="00555E0B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</w:p>
          <w:p w14:paraId="292699FE" w14:textId="275E1CDF" w:rsidR="00555E0B" w:rsidRPr="00E534FC" w:rsidRDefault="00555E0B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</w:p>
        </w:tc>
      </w:tr>
      <w:tr w:rsidR="00446041" w:rsidRPr="00E534FC" w14:paraId="407B509B" w14:textId="77777777" w:rsidTr="00502EFF">
        <w:trPr>
          <w:trHeight w:val="340"/>
        </w:trPr>
        <w:tc>
          <w:tcPr>
            <w:tcW w:w="2651" w:type="dxa"/>
            <w:vAlign w:val="center"/>
          </w:tcPr>
          <w:p w14:paraId="7DFA2AF3" w14:textId="5D601A54" w:rsidR="00446041" w:rsidRPr="00E534FC" w:rsidRDefault="001479F2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r w:rsidRPr="00E534FC">
              <w:rPr>
                <w:rFonts w:hint="eastAsia"/>
                <w:sz w:val="28"/>
                <w:szCs w:val="28"/>
              </w:rPr>
              <w:t>修正案是否增加研究的预期风险</w:t>
            </w:r>
          </w:p>
        </w:tc>
        <w:tc>
          <w:tcPr>
            <w:tcW w:w="6095" w:type="dxa"/>
            <w:gridSpan w:val="3"/>
            <w:vAlign w:val="center"/>
          </w:tcPr>
          <w:p w14:paraId="014EA0CC" w14:textId="6F392BF7" w:rsidR="00446041" w:rsidRPr="00E534FC" w:rsidRDefault="00446041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r w:rsidRPr="00E534FC">
              <w:rPr>
                <w:rFonts w:hint="eastAsia"/>
                <w:sz w:val="28"/>
                <w:szCs w:val="28"/>
              </w:rPr>
              <w:t>□否  □是→填写下列选项</w:t>
            </w:r>
          </w:p>
        </w:tc>
      </w:tr>
      <w:tr w:rsidR="001479F2" w:rsidRPr="00E534FC" w14:paraId="05F36FB3" w14:textId="77777777" w:rsidTr="00502EFF">
        <w:trPr>
          <w:trHeight w:val="340"/>
        </w:trPr>
        <w:tc>
          <w:tcPr>
            <w:tcW w:w="2651" w:type="dxa"/>
            <w:vAlign w:val="center"/>
          </w:tcPr>
          <w:p w14:paraId="603FCDB4" w14:textId="718C77BB" w:rsidR="001479F2" w:rsidRPr="00E534FC" w:rsidRDefault="001479F2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r w:rsidRPr="00E534FC">
              <w:rPr>
                <w:rFonts w:hint="eastAsia"/>
                <w:sz w:val="28"/>
                <w:szCs w:val="28"/>
              </w:rPr>
              <w:t>修正案是否降低受试者预期受益</w:t>
            </w:r>
          </w:p>
        </w:tc>
        <w:tc>
          <w:tcPr>
            <w:tcW w:w="6095" w:type="dxa"/>
            <w:gridSpan w:val="3"/>
            <w:vAlign w:val="center"/>
          </w:tcPr>
          <w:p w14:paraId="0AC36B2E" w14:textId="050AC9FE" w:rsidR="001479F2" w:rsidRPr="00E534FC" w:rsidRDefault="001479F2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r w:rsidRPr="00E534FC">
              <w:rPr>
                <w:rFonts w:hint="eastAsia"/>
                <w:sz w:val="28"/>
                <w:szCs w:val="28"/>
              </w:rPr>
              <w:t>□是 ，□否</w:t>
            </w:r>
          </w:p>
        </w:tc>
      </w:tr>
      <w:tr w:rsidR="001479F2" w:rsidRPr="00E534FC" w14:paraId="15F669CD" w14:textId="77777777" w:rsidTr="00502EFF">
        <w:trPr>
          <w:trHeight w:val="340"/>
        </w:trPr>
        <w:tc>
          <w:tcPr>
            <w:tcW w:w="2651" w:type="dxa"/>
            <w:vAlign w:val="center"/>
          </w:tcPr>
          <w:p w14:paraId="5BCCBB42" w14:textId="4B8AADB2" w:rsidR="001479F2" w:rsidRPr="00E534FC" w:rsidRDefault="001479F2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r w:rsidRPr="00E534FC">
              <w:rPr>
                <w:rFonts w:hint="eastAsia"/>
                <w:sz w:val="28"/>
                <w:szCs w:val="28"/>
              </w:rPr>
              <w:t>修正案是否涉及弱势群体</w:t>
            </w:r>
          </w:p>
        </w:tc>
        <w:tc>
          <w:tcPr>
            <w:tcW w:w="6095" w:type="dxa"/>
            <w:gridSpan w:val="3"/>
            <w:vAlign w:val="center"/>
          </w:tcPr>
          <w:p w14:paraId="5838CBFC" w14:textId="0EDADDEF" w:rsidR="001479F2" w:rsidRPr="00E534FC" w:rsidRDefault="001479F2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r w:rsidRPr="00E534FC">
              <w:rPr>
                <w:rFonts w:hint="eastAsia"/>
                <w:sz w:val="28"/>
                <w:szCs w:val="28"/>
              </w:rPr>
              <w:t>□是 ，□否</w:t>
            </w:r>
          </w:p>
        </w:tc>
      </w:tr>
      <w:tr w:rsidR="001479F2" w:rsidRPr="00E534FC" w14:paraId="2C15D8C8" w14:textId="77777777" w:rsidTr="00502EFF">
        <w:trPr>
          <w:trHeight w:val="340"/>
        </w:trPr>
        <w:tc>
          <w:tcPr>
            <w:tcW w:w="2651" w:type="dxa"/>
            <w:vAlign w:val="center"/>
          </w:tcPr>
          <w:p w14:paraId="541F75D4" w14:textId="4619B186" w:rsidR="001479F2" w:rsidRPr="00E534FC" w:rsidRDefault="001479F2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r w:rsidRPr="00E534FC">
              <w:rPr>
                <w:rFonts w:hint="eastAsia"/>
                <w:sz w:val="28"/>
                <w:szCs w:val="28"/>
              </w:rPr>
              <w:lastRenderedPageBreak/>
              <w:t>修正案是否增加受试者参加研究的持续时间或花费</w:t>
            </w:r>
          </w:p>
        </w:tc>
        <w:tc>
          <w:tcPr>
            <w:tcW w:w="6095" w:type="dxa"/>
            <w:gridSpan w:val="3"/>
            <w:vAlign w:val="center"/>
          </w:tcPr>
          <w:p w14:paraId="55F827A5" w14:textId="29127D92" w:rsidR="001479F2" w:rsidRPr="00E534FC" w:rsidRDefault="001479F2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r w:rsidRPr="00E534FC">
              <w:rPr>
                <w:rFonts w:hint="eastAsia"/>
                <w:sz w:val="28"/>
                <w:szCs w:val="28"/>
              </w:rPr>
              <w:t>□是 ，□否</w:t>
            </w:r>
          </w:p>
        </w:tc>
      </w:tr>
      <w:tr w:rsidR="001479F2" w:rsidRPr="00E534FC" w14:paraId="01CF64C0" w14:textId="77777777" w:rsidTr="00502EFF">
        <w:trPr>
          <w:trHeight w:val="340"/>
        </w:trPr>
        <w:tc>
          <w:tcPr>
            <w:tcW w:w="2651" w:type="dxa"/>
            <w:vAlign w:val="center"/>
          </w:tcPr>
          <w:p w14:paraId="37FDEA07" w14:textId="6130574F" w:rsidR="001479F2" w:rsidRPr="00E534FC" w:rsidRDefault="001479F2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r w:rsidRPr="00E534FC">
              <w:rPr>
                <w:rFonts w:hint="eastAsia"/>
                <w:sz w:val="28"/>
                <w:szCs w:val="28"/>
              </w:rPr>
              <w:t>如果研究已经开始，修正案是否对已纳入的受试者造成影响</w:t>
            </w:r>
          </w:p>
        </w:tc>
        <w:tc>
          <w:tcPr>
            <w:tcW w:w="6095" w:type="dxa"/>
            <w:gridSpan w:val="3"/>
            <w:vAlign w:val="center"/>
          </w:tcPr>
          <w:p w14:paraId="2307EB02" w14:textId="59CB2BED" w:rsidR="001479F2" w:rsidRPr="00E534FC" w:rsidRDefault="001479F2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r w:rsidRPr="00E534FC">
              <w:rPr>
                <w:rFonts w:hint="eastAsia"/>
                <w:sz w:val="28"/>
                <w:szCs w:val="28"/>
              </w:rPr>
              <w:t>□不适用，是 , □否</w:t>
            </w:r>
          </w:p>
        </w:tc>
      </w:tr>
      <w:tr w:rsidR="001479F2" w:rsidRPr="00E534FC" w14:paraId="41C2C680" w14:textId="77777777" w:rsidTr="00502EFF">
        <w:trPr>
          <w:trHeight w:val="340"/>
        </w:trPr>
        <w:tc>
          <w:tcPr>
            <w:tcW w:w="2651" w:type="dxa"/>
            <w:vAlign w:val="center"/>
          </w:tcPr>
          <w:p w14:paraId="25A2D54E" w14:textId="7ADE04A8" w:rsidR="001479F2" w:rsidRPr="00E534FC" w:rsidRDefault="001479F2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r w:rsidRPr="00E534FC">
              <w:rPr>
                <w:rFonts w:hint="eastAsia"/>
                <w:sz w:val="28"/>
                <w:szCs w:val="28"/>
              </w:rPr>
              <w:t>在研受试者是否需要重新获取知情同意</w:t>
            </w:r>
          </w:p>
        </w:tc>
        <w:tc>
          <w:tcPr>
            <w:tcW w:w="6095" w:type="dxa"/>
            <w:gridSpan w:val="3"/>
            <w:vAlign w:val="center"/>
          </w:tcPr>
          <w:p w14:paraId="72DDCB07" w14:textId="2DA152C9" w:rsidR="001479F2" w:rsidRPr="00E534FC" w:rsidRDefault="001479F2" w:rsidP="009A0BCF">
            <w:pPr>
              <w:pStyle w:val="afe"/>
              <w:ind w:firstLine="17"/>
              <w:rPr>
                <w:rFonts w:hint="eastAsia"/>
                <w:sz w:val="28"/>
                <w:szCs w:val="28"/>
              </w:rPr>
            </w:pPr>
            <w:r w:rsidRPr="00E534FC">
              <w:rPr>
                <w:rFonts w:hint="eastAsia"/>
                <w:sz w:val="28"/>
                <w:szCs w:val="28"/>
              </w:rPr>
              <w:t>□不适用，是 , □否</w:t>
            </w:r>
          </w:p>
        </w:tc>
      </w:tr>
    </w:tbl>
    <w:p w14:paraId="6FB03270" w14:textId="77777777" w:rsidR="001479F2" w:rsidRDefault="001479F2" w:rsidP="00E534FC">
      <w:pPr>
        <w:pStyle w:val="af9"/>
        <w:ind w:firstLineChars="0" w:firstLine="0"/>
        <w:jc w:val="both"/>
        <w:rPr>
          <w:rFonts w:hint="eastAsia"/>
        </w:rPr>
      </w:pPr>
    </w:p>
    <w:p w14:paraId="438FE21B" w14:textId="77777777" w:rsidR="00555E0B" w:rsidRDefault="00555E0B" w:rsidP="00E534FC">
      <w:pPr>
        <w:pStyle w:val="af9"/>
        <w:ind w:firstLineChars="0" w:firstLine="0"/>
        <w:jc w:val="both"/>
        <w:rPr>
          <w:rFonts w:hint="eastAsia"/>
        </w:rPr>
      </w:pPr>
    </w:p>
    <w:p w14:paraId="558F5B2F" w14:textId="77777777" w:rsidR="00555E0B" w:rsidRDefault="00555E0B" w:rsidP="00E534FC">
      <w:pPr>
        <w:pStyle w:val="af9"/>
        <w:ind w:firstLineChars="0" w:firstLine="0"/>
        <w:jc w:val="both"/>
        <w:rPr>
          <w:rFonts w:hint="eastAsia"/>
        </w:rPr>
      </w:pPr>
    </w:p>
    <w:p w14:paraId="125B4714" w14:textId="1AFCAFBD" w:rsidR="007C232B" w:rsidRDefault="001479F2" w:rsidP="00E534FC">
      <w:pPr>
        <w:pStyle w:val="afb"/>
        <w:rPr>
          <w:rFonts w:hint="eastAsia"/>
        </w:rPr>
      </w:pPr>
      <w:r>
        <w:rPr>
          <w:rFonts w:hint="eastAsia"/>
        </w:rPr>
        <w:t>申请人签字：                               日期：</w:t>
      </w:r>
    </w:p>
    <w:p w14:paraId="005E6975" w14:textId="77777777" w:rsidR="00555E0B" w:rsidRDefault="00555E0B" w:rsidP="00E534FC">
      <w:pPr>
        <w:pStyle w:val="afb"/>
        <w:rPr>
          <w:rFonts w:hint="eastAsia"/>
        </w:rPr>
      </w:pPr>
    </w:p>
    <w:p w14:paraId="46B7CD4E" w14:textId="77A9F975" w:rsidR="00555E0B" w:rsidRDefault="00555E0B">
      <w:pPr>
        <w:ind w:firstLineChars="200" w:firstLine="560"/>
        <w:rPr>
          <w:rFonts w:ascii="仿宋_GB2312" w:eastAsia="仿宋_GB2312" w:hAnsi="仿宋_GB2312" w:cs="仿宋_GB2312" w:hint="eastAsia"/>
        </w:rPr>
      </w:pPr>
      <w:r>
        <w:rPr>
          <w:rFonts w:hint="eastAsia"/>
        </w:rPr>
        <w:br w:type="page"/>
      </w:r>
    </w:p>
    <w:p w14:paraId="6F9EF4A9" w14:textId="7B321EEC" w:rsidR="00492E76" w:rsidRDefault="009438CB" w:rsidP="00A37DEA">
      <w:pPr>
        <w:pStyle w:val="aff"/>
        <w:rPr>
          <w:rFonts w:hint="eastAsia"/>
        </w:rPr>
      </w:pPr>
      <w:r>
        <w:rPr>
          <w:rFonts w:hint="eastAsia"/>
        </w:rPr>
        <w:lastRenderedPageBreak/>
        <w:t>附件：送审文件清单</w:t>
      </w:r>
    </w:p>
    <w:tbl>
      <w:tblPr>
        <w:tblW w:w="0" w:type="auto"/>
        <w:tblInd w:w="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7820"/>
      </w:tblGrid>
      <w:tr w:rsidR="001479F2" w:rsidRPr="00E534FC" w14:paraId="05CB6D68" w14:textId="77777777" w:rsidTr="00A82498">
        <w:trPr>
          <w:trHeight w:val="400"/>
        </w:trPr>
        <w:tc>
          <w:tcPr>
            <w:tcW w:w="460" w:type="dxa"/>
            <w:vAlign w:val="center"/>
          </w:tcPr>
          <w:p w14:paraId="7870D606" w14:textId="77777777" w:rsidR="001479F2" w:rsidRPr="00E534FC" w:rsidRDefault="001479F2" w:rsidP="009546C5">
            <w:pPr>
              <w:widowControl w:val="0"/>
              <w:wordWrap w:val="0"/>
              <w:spacing w:line="320" w:lineRule="atLeast"/>
              <w:ind w:firstLineChars="0" w:firstLine="0"/>
              <w:contextualSpacing/>
              <w:textAlignment w:val="baseline"/>
              <w:rPr>
                <w:rFonts w:ascii="仿宋_GB2312" w:eastAsia="仿宋_GB2312" w:hAnsi="仿宋_GB2312" w:cs="仿宋_GB2312" w:hint="eastAsia"/>
              </w:rPr>
            </w:pPr>
            <w:r w:rsidRPr="00E534FC"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7820" w:type="dxa"/>
            <w:vAlign w:val="center"/>
          </w:tcPr>
          <w:p w14:paraId="1BCF9673" w14:textId="77777777" w:rsidR="001479F2" w:rsidRPr="00E534FC" w:rsidRDefault="001479F2" w:rsidP="001479F2">
            <w:pPr>
              <w:widowControl w:val="0"/>
              <w:wordWrap w:val="0"/>
              <w:spacing w:line="320" w:lineRule="exact"/>
              <w:ind w:firstLineChars="0" w:firstLine="11"/>
              <w:contextualSpacing/>
              <w:jc w:val="left"/>
              <w:textAlignment w:val="baseline"/>
              <w:rPr>
                <w:rFonts w:ascii="仿宋_GB2312" w:eastAsia="仿宋_GB2312" w:hAnsi="仿宋_GB2312" w:cs="仿宋_GB2312" w:hint="eastAsia"/>
              </w:rPr>
            </w:pPr>
            <w:r w:rsidRPr="00E534FC">
              <w:rPr>
                <w:rFonts w:ascii="仿宋_GB2312" w:eastAsia="仿宋_GB2312" w:hAnsi="仿宋_GB2312" w:cs="仿宋_GB2312" w:hint="eastAsia"/>
              </w:rPr>
              <w:t>修正案审查申请</w:t>
            </w:r>
          </w:p>
        </w:tc>
      </w:tr>
      <w:tr w:rsidR="001479F2" w:rsidRPr="00E534FC" w14:paraId="7FACC646" w14:textId="77777777" w:rsidTr="00A82498">
        <w:trPr>
          <w:trHeight w:val="400"/>
        </w:trPr>
        <w:tc>
          <w:tcPr>
            <w:tcW w:w="460" w:type="dxa"/>
            <w:vAlign w:val="center"/>
          </w:tcPr>
          <w:p w14:paraId="6830E806" w14:textId="77777777" w:rsidR="001479F2" w:rsidRPr="00E534FC" w:rsidRDefault="001479F2" w:rsidP="009546C5">
            <w:pPr>
              <w:widowControl w:val="0"/>
              <w:wordWrap w:val="0"/>
              <w:spacing w:line="320" w:lineRule="atLeast"/>
              <w:ind w:firstLineChars="0" w:firstLine="0"/>
              <w:contextualSpacing/>
              <w:textAlignment w:val="baseline"/>
              <w:rPr>
                <w:rFonts w:ascii="仿宋_GB2312" w:eastAsia="仿宋_GB2312" w:hAnsi="仿宋_GB2312" w:cs="仿宋_GB2312" w:hint="eastAsia"/>
              </w:rPr>
            </w:pPr>
            <w:r w:rsidRPr="00E534FC">
              <w:rPr>
                <w:rFonts w:ascii="仿宋_GB2312" w:eastAsia="仿宋_GB2312" w:hAnsi="仿宋_GB2312" w:cs="仿宋_GB2312"/>
              </w:rPr>
              <w:t>2</w:t>
            </w:r>
          </w:p>
        </w:tc>
        <w:tc>
          <w:tcPr>
            <w:tcW w:w="7820" w:type="dxa"/>
            <w:vAlign w:val="center"/>
          </w:tcPr>
          <w:p w14:paraId="374225B1" w14:textId="316928AD" w:rsidR="001479F2" w:rsidRPr="00E534FC" w:rsidRDefault="001479F2" w:rsidP="001479F2">
            <w:pPr>
              <w:widowControl w:val="0"/>
              <w:wordWrap w:val="0"/>
              <w:spacing w:line="320" w:lineRule="exact"/>
              <w:ind w:firstLineChars="0" w:firstLine="11"/>
              <w:contextualSpacing/>
              <w:jc w:val="left"/>
              <w:textAlignment w:val="baseline"/>
              <w:rPr>
                <w:rFonts w:ascii="仿宋_GB2312" w:eastAsia="仿宋_GB2312" w:hAnsi="仿宋_GB2312" w:cs="仿宋_GB2312" w:hint="eastAsia"/>
              </w:rPr>
            </w:pPr>
            <w:r w:rsidRPr="00E534FC">
              <w:rPr>
                <w:rFonts w:ascii="仿宋_GB2312" w:eastAsia="仿宋_GB2312" w:hAnsi="仿宋_GB2312" w:cs="仿宋_GB2312" w:hint="eastAsia"/>
              </w:rPr>
              <w:t>修正说明页(修改对照表)</w:t>
            </w:r>
          </w:p>
        </w:tc>
      </w:tr>
      <w:tr w:rsidR="001479F2" w:rsidRPr="00E534FC" w14:paraId="0A66E3C7" w14:textId="77777777" w:rsidTr="00A82498">
        <w:trPr>
          <w:trHeight w:val="400"/>
        </w:trPr>
        <w:tc>
          <w:tcPr>
            <w:tcW w:w="460" w:type="dxa"/>
            <w:vAlign w:val="center"/>
          </w:tcPr>
          <w:p w14:paraId="223F5681" w14:textId="77777777" w:rsidR="001479F2" w:rsidRPr="00E534FC" w:rsidRDefault="001479F2" w:rsidP="009546C5">
            <w:pPr>
              <w:widowControl w:val="0"/>
              <w:wordWrap w:val="0"/>
              <w:spacing w:line="320" w:lineRule="atLeast"/>
              <w:ind w:firstLineChars="0" w:firstLine="0"/>
              <w:contextualSpacing/>
              <w:textAlignment w:val="baseline"/>
              <w:rPr>
                <w:rFonts w:ascii="仿宋_GB2312" w:eastAsia="仿宋_GB2312" w:hAnsi="仿宋_GB2312" w:cs="仿宋_GB2312" w:hint="eastAsia"/>
              </w:rPr>
            </w:pPr>
            <w:r w:rsidRPr="00E534FC">
              <w:rPr>
                <w:rFonts w:ascii="仿宋_GB2312" w:eastAsia="仿宋_GB2312" w:hAnsi="仿宋_GB2312" w:cs="仿宋_GB2312"/>
              </w:rPr>
              <w:t>3</w:t>
            </w:r>
          </w:p>
        </w:tc>
        <w:tc>
          <w:tcPr>
            <w:tcW w:w="7820" w:type="dxa"/>
            <w:vAlign w:val="center"/>
          </w:tcPr>
          <w:p w14:paraId="72E65C11" w14:textId="3E5BD7FD" w:rsidR="001479F2" w:rsidRPr="00E534FC" w:rsidRDefault="001479F2" w:rsidP="001479F2">
            <w:pPr>
              <w:widowControl w:val="0"/>
              <w:wordWrap w:val="0"/>
              <w:spacing w:line="320" w:lineRule="exact"/>
              <w:ind w:firstLineChars="0" w:firstLine="11"/>
              <w:contextualSpacing/>
              <w:jc w:val="left"/>
              <w:textAlignment w:val="baseline"/>
              <w:rPr>
                <w:rFonts w:ascii="仿宋_GB2312" w:eastAsia="仿宋_GB2312" w:hAnsi="仿宋_GB2312" w:cs="仿宋_GB2312" w:hint="eastAsia"/>
              </w:rPr>
            </w:pPr>
            <w:r w:rsidRPr="00E534FC">
              <w:rPr>
                <w:rFonts w:ascii="仿宋_GB2312" w:eastAsia="仿宋_GB2312" w:hAnsi="仿宋_GB2312" w:cs="仿宋_GB2312" w:hint="eastAsia"/>
              </w:rPr>
              <w:t>修正后的文件资料(注明版本号/版本日期)</w:t>
            </w:r>
          </w:p>
        </w:tc>
      </w:tr>
      <w:tr w:rsidR="001479F2" w:rsidRPr="00E534FC" w14:paraId="3534B5BC" w14:textId="77777777" w:rsidTr="00A82498">
        <w:trPr>
          <w:trHeight w:val="400"/>
        </w:trPr>
        <w:tc>
          <w:tcPr>
            <w:tcW w:w="460" w:type="dxa"/>
            <w:vAlign w:val="center"/>
          </w:tcPr>
          <w:p w14:paraId="283CF67A" w14:textId="77777777" w:rsidR="001479F2" w:rsidRPr="00E534FC" w:rsidRDefault="001479F2" w:rsidP="009546C5">
            <w:pPr>
              <w:widowControl w:val="0"/>
              <w:wordWrap w:val="0"/>
              <w:spacing w:line="320" w:lineRule="atLeast"/>
              <w:ind w:firstLineChars="0" w:firstLine="0"/>
              <w:contextualSpacing/>
              <w:textAlignment w:val="baseline"/>
              <w:rPr>
                <w:rFonts w:ascii="仿宋_GB2312" w:eastAsia="仿宋_GB2312" w:hAnsi="仿宋_GB2312" w:cs="仿宋_GB2312" w:hint="eastAsia"/>
              </w:rPr>
            </w:pPr>
            <w:r w:rsidRPr="00E534FC">
              <w:rPr>
                <w:rFonts w:ascii="仿宋_GB2312" w:eastAsia="仿宋_GB2312" w:hAnsi="仿宋_GB2312" w:cs="仿宋_GB2312" w:hint="eastAsia"/>
              </w:rPr>
              <w:t>4</w:t>
            </w:r>
          </w:p>
        </w:tc>
        <w:tc>
          <w:tcPr>
            <w:tcW w:w="7820" w:type="dxa"/>
            <w:vAlign w:val="center"/>
          </w:tcPr>
          <w:p w14:paraId="45C86E1A" w14:textId="3300BCE8" w:rsidR="001479F2" w:rsidRPr="00E534FC" w:rsidRDefault="001479F2" w:rsidP="001479F2">
            <w:pPr>
              <w:widowControl w:val="0"/>
              <w:wordWrap w:val="0"/>
              <w:spacing w:line="320" w:lineRule="exact"/>
              <w:ind w:firstLineChars="0" w:firstLine="11"/>
              <w:contextualSpacing/>
              <w:jc w:val="left"/>
              <w:textAlignment w:val="baseline"/>
              <w:rPr>
                <w:rFonts w:ascii="仿宋_GB2312" w:eastAsia="仿宋_GB2312" w:hAnsi="仿宋_GB2312" w:cs="仿宋_GB2312" w:hint="eastAsia"/>
              </w:rPr>
            </w:pPr>
            <w:r w:rsidRPr="00E534FC">
              <w:rPr>
                <w:rFonts w:ascii="仿宋_GB2312" w:eastAsia="仿宋_GB2312" w:hAnsi="仿宋_GB2312" w:cs="仿宋_GB2312" w:hint="eastAsia"/>
              </w:rPr>
              <w:t>组长单位伦理委员会批件(如适用)</w:t>
            </w:r>
          </w:p>
        </w:tc>
      </w:tr>
      <w:tr w:rsidR="001479F2" w:rsidRPr="00E534FC" w14:paraId="78CAAF3D" w14:textId="77777777" w:rsidTr="00A82498">
        <w:trPr>
          <w:trHeight w:val="400"/>
        </w:trPr>
        <w:tc>
          <w:tcPr>
            <w:tcW w:w="460" w:type="dxa"/>
            <w:vAlign w:val="center"/>
          </w:tcPr>
          <w:p w14:paraId="422CC26A" w14:textId="77777777" w:rsidR="001479F2" w:rsidRPr="00E534FC" w:rsidRDefault="001479F2" w:rsidP="009546C5">
            <w:pPr>
              <w:widowControl w:val="0"/>
              <w:wordWrap w:val="0"/>
              <w:spacing w:line="320" w:lineRule="atLeast"/>
              <w:ind w:firstLineChars="0" w:firstLine="0"/>
              <w:contextualSpacing/>
              <w:textAlignment w:val="baseline"/>
              <w:rPr>
                <w:rFonts w:ascii="仿宋_GB2312" w:eastAsia="仿宋_GB2312" w:hAnsi="仿宋_GB2312" w:cs="仿宋_GB2312" w:hint="eastAsia"/>
              </w:rPr>
            </w:pPr>
            <w:r w:rsidRPr="00E534FC">
              <w:rPr>
                <w:rFonts w:ascii="仿宋_GB2312" w:eastAsia="仿宋_GB2312" w:hAnsi="仿宋_GB2312" w:cs="仿宋_GB2312" w:hint="eastAsia"/>
              </w:rPr>
              <w:t>5</w:t>
            </w:r>
          </w:p>
        </w:tc>
        <w:tc>
          <w:tcPr>
            <w:tcW w:w="7820" w:type="dxa"/>
            <w:vAlign w:val="center"/>
          </w:tcPr>
          <w:p w14:paraId="4A2B4389" w14:textId="77777777" w:rsidR="001479F2" w:rsidRPr="00E534FC" w:rsidRDefault="001479F2" w:rsidP="001479F2">
            <w:pPr>
              <w:widowControl w:val="0"/>
              <w:wordWrap w:val="0"/>
              <w:spacing w:line="320" w:lineRule="exact"/>
              <w:ind w:firstLineChars="0" w:firstLine="11"/>
              <w:contextualSpacing/>
              <w:jc w:val="left"/>
              <w:textAlignment w:val="baseline"/>
              <w:rPr>
                <w:rFonts w:ascii="仿宋_GB2312" w:eastAsia="仿宋_GB2312" w:hAnsi="仿宋_GB2312" w:cs="仿宋_GB2312" w:hint="eastAsia"/>
              </w:rPr>
            </w:pPr>
            <w:r w:rsidRPr="00E534FC">
              <w:rPr>
                <w:rFonts w:ascii="仿宋_GB2312" w:eastAsia="仿宋_GB2312" w:hAnsi="仿宋_GB2312" w:cs="仿宋_GB2312" w:hint="eastAsia"/>
              </w:rPr>
              <w:t>其他需要递交的资料</w:t>
            </w:r>
          </w:p>
        </w:tc>
      </w:tr>
    </w:tbl>
    <w:p w14:paraId="103B7874" w14:textId="27B8D7A9" w:rsidR="00492E76" w:rsidRDefault="00492E76" w:rsidP="001479F2">
      <w:pPr>
        <w:ind w:firstLineChars="0" w:firstLine="0"/>
        <w:jc w:val="both"/>
        <w:rPr>
          <w:rFonts w:hint="eastAsia"/>
          <w:sz w:val="32"/>
          <w:szCs w:val="32"/>
        </w:rPr>
      </w:pPr>
    </w:p>
    <w:sectPr w:rsidR="00492E76" w:rsidSect="009546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098" w:right="1474" w:bottom="1985" w:left="1588" w:header="1418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E1D7A" w14:textId="77777777" w:rsidR="004D5A1C" w:rsidRDefault="004D5A1C" w:rsidP="00812574">
      <w:pPr>
        <w:rPr>
          <w:rFonts w:hint="eastAsia"/>
        </w:rPr>
      </w:pPr>
      <w:r>
        <w:separator/>
      </w:r>
    </w:p>
  </w:endnote>
  <w:endnote w:type="continuationSeparator" w:id="0">
    <w:p w14:paraId="321F3BE8" w14:textId="77777777" w:rsidR="004D5A1C" w:rsidRDefault="004D5A1C" w:rsidP="0081257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9A29" w14:textId="77777777" w:rsidR="00E7012D" w:rsidRDefault="00E7012D" w:rsidP="00812574">
    <w:pPr>
      <w:pStyle w:val="af0"/>
      <w:ind w:firstLine="11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46BF" w14:textId="77777777" w:rsidR="00E7012D" w:rsidRDefault="00E7012D" w:rsidP="00812574">
    <w:pPr>
      <w:pStyle w:val="af0"/>
      <w:ind w:firstLine="11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B68E" w14:textId="77777777" w:rsidR="00E7012D" w:rsidRDefault="00E7012D" w:rsidP="00812574">
    <w:pPr>
      <w:pStyle w:val="af0"/>
      <w:ind w:firstLine="1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76CA8" w14:textId="77777777" w:rsidR="004D5A1C" w:rsidRDefault="004D5A1C" w:rsidP="00812574">
      <w:pPr>
        <w:rPr>
          <w:rFonts w:hint="eastAsia"/>
        </w:rPr>
      </w:pPr>
      <w:r>
        <w:separator/>
      </w:r>
    </w:p>
  </w:footnote>
  <w:footnote w:type="continuationSeparator" w:id="0">
    <w:p w14:paraId="2E1FE3BF" w14:textId="77777777" w:rsidR="004D5A1C" w:rsidRDefault="004D5A1C" w:rsidP="0081257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4070" w14:textId="77777777" w:rsidR="00E7012D" w:rsidRDefault="00E7012D" w:rsidP="00812574">
    <w:pPr>
      <w:pStyle w:val="ae"/>
      <w:ind w:firstLine="11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29B5B" w14:textId="09AA0CCE" w:rsidR="009546C5" w:rsidRDefault="009546C5">
    <w:pPr>
      <w:pStyle w:val="ae"/>
      <w:pBdr>
        <w:bottom w:val="single" w:sz="4" w:space="1" w:color="auto"/>
      </w:pBdr>
      <w:ind w:firstLine="11"/>
      <w:rPr>
        <w:rFonts w:ascii="仿宋_GB2312" w:eastAsia="仿宋_GB2312" w:hAnsi="仿宋_GB2312" w:cs="仿宋_GB2312" w:hint="eastAsia"/>
      </w:rPr>
    </w:pPr>
    <w:r>
      <w:rPr>
        <w:rFonts w:ascii="仿宋_GB2312" w:eastAsia="仿宋_GB2312" w:hAnsi="仿宋_GB2312" w:cs="仿宋_GB2312" w:hint="eastAsia"/>
      </w:rPr>
      <w:t>厦门市第三医院</w:t>
    </w:r>
  </w:p>
  <w:p w14:paraId="46B4A456" w14:textId="77777777" w:rsidR="00E7012D" w:rsidRDefault="00E7012D" w:rsidP="00812574">
    <w:pPr>
      <w:pStyle w:val="ae"/>
      <w:ind w:firstLine="11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D236" w14:textId="77777777" w:rsidR="00E7012D" w:rsidRDefault="00E7012D" w:rsidP="00812574">
    <w:pPr>
      <w:pStyle w:val="ae"/>
      <w:ind w:firstLine="11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A639B"/>
    <w:multiLevelType w:val="hybridMultilevel"/>
    <w:tmpl w:val="8A2642CC"/>
    <w:lvl w:ilvl="0" w:tplc="D980905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59404187"/>
    <w:multiLevelType w:val="hybridMultilevel"/>
    <w:tmpl w:val="A31CE72E"/>
    <w:lvl w:ilvl="0" w:tplc="010C7B1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60240C38"/>
    <w:multiLevelType w:val="hybridMultilevel"/>
    <w:tmpl w:val="5A5AA8DA"/>
    <w:lvl w:ilvl="0" w:tplc="F1E0AE5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634913184">
    <w:abstractNumId w:val="2"/>
  </w:num>
  <w:num w:numId="2" w16cid:durableId="637229138">
    <w:abstractNumId w:val="1"/>
  </w:num>
  <w:num w:numId="3" w16cid:durableId="50856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55"/>
    <w:rsid w:val="0002780E"/>
    <w:rsid w:val="00034D6A"/>
    <w:rsid w:val="00035401"/>
    <w:rsid w:val="00052A6B"/>
    <w:rsid w:val="00080B3E"/>
    <w:rsid w:val="000A0E7D"/>
    <w:rsid w:val="000A1ACF"/>
    <w:rsid w:val="000F2A3F"/>
    <w:rsid w:val="001232A3"/>
    <w:rsid w:val="0012616A"/>
    <w:rsid w:val="001305CF"/>
    <w:rsid w:val="001414D7"/>
    <w:rsid w:val="001479F2"/>
    <w:rsid w:val="00193576"/>
    <w:rsid w:val="001B5846"/>
    <w:rsid w:val="001C0C27"/>
    <w:rsid w:val="001E37FF"/>
    <w:rsid w:val="00256D55"/>
    <w:rsid w:val="002A3980"/>
    <w:rsid w:val="002F5DA9"/>
    <w:rsid w:val="003079A4"/>
    <w:rsid w:val="0033112C"/>
    <w:rsid w:val="00345E7A"/>
    <w:rsid w:val="00347CF8"/>
    <w:rsid w:val="00392DD8"/>
    <w:rsid w:val="003E0714"/>
    <w:rsid w:val="00417EA3"/>
    <w:rsid w:val="00446041"/>
    <w:rsid w:val="00473BD8"/>
    <w:rsid w:val="00492E76"/>
    <w:rsid w:val="004D2275"/>
    <w:rsid w:val="004D3691"/>
    <w:rsid w:val="004D5A1C"/>
    <w:rsid w:val="004E04D7"/>
    <w:rsid w:val="00502EFF"/>
    <w:rsid w:val="0051562E"/>
    <w:rsid w:val="005501B2"/>
    <w:rsid w:val="00555E0B"/>
    <w:rsid w:val="00571EBC"/>
    <w:rsid w:val="005C77B9"/>
    <w:rsid w:val="005D4EC5"/>
    <w:rsid w:val="00602492"/>
    <w:rsid w:val="00616264"/>
    <w:rsid w:val="00620188"/>
    <w:rsid w:val="006A202B"/>
    <w:rsid w:val="006C735A"/>
    <w:rsid w:val="006E6596"/>
    <w:rsid w:val="007408C2"/>
    <w:rsid w:val="00771132"/>
    <w:rsid w:val="007C232B"/>
    <w:rsid w:val="007C6AA9"/>
    <w:rsid w:val="007D7D15"/>
    <w:rsid w:val="007F26A3"/>
    <w:rsid w:val="007F7406"/>
    <w:rsid w:val="00812574"/>
    <w:rsid w:val="00821885"/>
    <w:rsid w:val="00841516"/>
    <w:rsid w:val="00854ADA"/>
    <w:rsid w:val="008560F7"/>
    <w:rsid w:val="008B28A5"/>
    <w:rsid w:val="008C1DF1"/>
    <w:rsid w:val="008C2A25"/>
    <w:rsid w:val="00932CB5"/>
    <w:rsid w:val="00942113"/>
    <w:rsid w:val="009438CB"/>
    <w:rsid w:val="009546C5"/>
    <w:rsid w:val="009A0BCF"/>
    <w:rsid w:val="009D135D"/>
    <w:rsid w:val="00A0694D"/>
    <w:rsid w:val="00A06EAD"/>
    <w:rsid w:val="00A06FB0"/>
    <w:rsid w:val="00A37DEA"/>
    <w:rsid w:val="00A4119F"/>
    <w:rsid w:val="00A4449F"/>
    <w:rsid w:val="00A52277"/>
    <w:rsid w:val="00A84661"/>
    <w:rsid w:val="00AD276D"/>
    <w:rsid w:val="00B5148D"/>
    <w:rsid w:val="00B75489"/>
    <w:rsid w:val="00B8769D"/>
    <w:rsid w:val="00B92586"/>
    <w:rsid w:val="00BC4785"/>
    <w:rsid w:val="00BF2A24"/>
    <w:rsid w:val="00C121A8"/>
    <w:rsid w:val="00C469F2"/>
    <w:rsid w:val="00C51E5F"/>
    <w:rsid w:val="00C91276"/>
    <w:rsid w:val="00CB23EE"/>
    <w:rsid w:val="00CB2C4E"/>
    <w:rsid w:val="00D469C2"/>
    <w:rsid w:val="00D72D55"/>
    <w:rsid w:val="00DA6BE3"/>
    <w:rsid w:val="00DC15D0"/>
    <w:rsid w:val="00E027ED"/>
    <w:rsid w:val="00E534FC"/>
    <w:rsid w:val="00E7012D"/>
    <w:rsid w:val="00EE7580"/>
    <w:rsid w:val="00EF6B29"/>
    <w:rsid w:val="00F001D1"/>
    <w:rsid w:val="00F84962"/>
    <w:rsid w:val="00F94B44"/>
    <w:rsid w:val="00FA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AAA72"/>
  <w15:chartTrackingRefBased/>
  <w15:docId w15:val="{F885B2A8-D787-4054-8129-2B791629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表格项目框"/>
    <w:autoRedefine/>
    <w:qFormat/>
    <w:rsid w:val="00812574"/>
    <w:pPr>
      <w:ind w:firstLineChars="6" w:firstLine="17"/>
    </w:pPr>
    <w:rPr>
      <w:rFonts w:ascii="黑体" w:eastAsia="黑体" w:hAnsi="黑体" w:cs="黑体"/>
      <w:color w:val="000000" w:themeColor="text1"/>
      <w:sz w:val="28"/>
      <w:szCs w:val="28"/>
    </w:rPr>
  </w:style>
  <w:style w:type="paragraph" w:styleId="1">
    <w:name w:val="heading 1"/>
    <w:basedOn w:val="a"/>
    <w:next w:val="a"/>
    <w:link w:val="10"/>
    <w:uiPriority w:val="9"/>
    <w:rsid w:val="00256D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rsid w:val="00256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D5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D5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D5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D5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D5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D5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D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D5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D5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56D55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D55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D55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D55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rsid w:val="00256D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rsid w:val="00256D55"/>
    <w:pPr>
      <w:numPr>
        <w:ilvl w:val="1"/>
      </w:numPr>
      <w:spacing w:after="160"/>
      <w:ind w:firstLineChars="200" w:firstLine="200"/>
    </w:pPr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character" w:customStyle="1" w:styleId="a6">
    <w:name w:val="副标题 字符"/>
    <w:basedOn w:val="a0"/>
    <w:link w:val="a5"/>
    <w:uiPriority w:val="11"/>
    <w:rsid w:val="00256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rsid w:val="00256D55"/>
    <w:pPr>
      <w:spacing w:before="160" w:after="160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rsid w:val="00256D55"/>
    <w:pPr>
      <w:ind w:left="720"/>
      <w:contextualSpacing/>
    </w:pPr>
  </w:style>
  <w:style w:type="character" w:styleId="aa">
    <w:name w:val="Intense Emphasis"/>
    <w:basedOn w:val="a0"/>
    <w:uiPriority w:val="21"/>
    <w:rsid w:val="00256D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rsid w:val="00256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D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rsid w:val="00256D5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qFormat/>
    <w:rsid w:val="00E7012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7012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70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7012D"/>
    <w:rPr>
      <w:sz w:val="18"/>
      <w:szCs w:val="18"/>
    </w:rPr>
  </w:style>
  <w:style w:type="paragraph" w:styleId="af2">
    <w:name w:val="Body Text Indent"/>
    <w:basedOn w:val="a"/>
    <w:link w:val="af3"/>
    <w:autoRedefine/>
    <w:uiPriority w:val="99"/>
    <w:unhideWhenUsed/>
    <w:rsid w:val="00E7012D"/>
    <w:pPr>
      <w:spacing w:line="360" w:lineRule="auto"/>
      <w:ind w:firstLineChars="199" w:firstLine="498"/>
    </w:pPr>
    <w:rPr>
      <w:rFonts w:ascii="宋体" w:hAnsi="宋体"/>
      <w:spacing w:val="5"/>
      <w:sz w:val="24"/>
    </w:rPr>
  </w:style>
  <w:style w:type="character" w:customStyle="1" w:styleId="af3">
    <w:name w:val="正文文本缩进 字符"/>
    <w:basedOn w:val="a0"/>
    <w:link w:val="af2"/>
    <w:uiPriority w:val="99"/>
    <w:rsid w:val="00E7012D"/>
    <w:rPr>
      <w:rFonts w:ascii="宋体" w:hAnsi="宋体" w:cs="Times New Roman"/>
      <w:spacing w:val="5"/>
      <w:sz w:val="24"/>
      <w:szCs w:val="20"/>
    </w:rPr>
  </w:style>
  <w:style w:type="paragraph" w:customStyle="1" w:styleId="af4">
    <w:name w:val="表格内文字"/>
    <w:basedOn w:val="a"/>
    <w:link w:val="af5"/>
    <w:autoRedefine/>
    <w:qFormat/>
    <w:rsid w:val="00347CF8"/>
    <w:rPr>
      <w:rFonts w:ascii="仿宋_GB2312" w:eastAsia="仿宋_GB2312" w:hAnsi="仿宋_GB2312" w:cs="仿宋_GB2312"/>
    </w:rPr>
  </w:style>
  <w:style w:type="character" w:customStyle="1" w:styleId="af5">
    <w:name w:val="表格内文字 字符"/>
    <w:basedOn w:val="a0"/>
    <w:link w:val="af4"/>
    <w:rsid w:val="00347CF8"/>
    <w:rPr>
      <w:rFonts w:ascii="仿宋_GB2312" w:eastAsia="仿宋_GB2312" w:hAnsi="仿宋_GB2312" w:cs="仿宋_GB2312"/>
      <w:color w:val="000000" w:themeColor="text1"/>
      <w:sz w:val="28"/>
      <w:szCs w:val="28"/>
    </w:rPr>
  </w:style>
  <w:style w:type="paragraph" w:customStyle="1" w:styleId="af6">
    <w:name w:val="制度大标题字体"/>
    <w:basedOn w:val="a"/>
    <w:link w:val="af7"/>
    <w:autoRedefine/>
    <w:qFormat/>
    <w:rsid w:val="00347CF8"/>
    <w:rPr>
      <w:rFonts w:ascii="方正小标宋简体" w:eastAsia="方正小标宋简体" w:hAnsi="Arial" w:cs="Arial"/>
      <w:sz w:val="44"/>
    </w:rPr>
  </w:style>
  <w:style w:type="character" w:customStyle="1" w:styleId="af7">
    <w:name w:val="制度大标题字体 字符"/>
    <w:basedOn w:val="a0"/>
    <w:link w:val="af6"/>
    <w:rsid w:val="00347CF8"/>
    <w:rPr>
      <w:rFonts w:ascii="方正小标宋简体" w:eastAsia="方正小标宋简体" w:hAnsi="Arial" w:cs="Arial"/>
      <w:color w:val="000000" w:themeColor="text1"/>
      <w:sz w:val="44"/>
      <w:szCs w:val="28"/>
    </w:rPr>
  </w:style>
  <w:style w:type="paragraph" w:styleId="af8">
    <w:name w:val="No Spacing"/>
    <w:uiPriority w:val="1"/>
    <w:qFormat/>
    <w:rsid w:val="008C1DF1"/>
    <w:pPr>
      <w:widowControl w:val="0"/>
      <w:ind w:firstLineChars="0" w:firstLine="0"/>
    </w:pPr>
    <w:rPr>
      <w:rFonts w:ascii="黑体" w:eastAsia="黑体" w:hAnsi="黑体" w:cs="黑体"/>
      <w:color w:val="000000" w:themeColor="text1"/>
      <w:sz w:val="28"/>
      <w:szCs w:val="28"/>
    </w:rPr>
  </w:style>
  <w:style w:type="paragraph" w:customStyle="1" w:styleId="af9">
    <w:name w:val="正文小标题字体"/>
    <w:basedOn w:val="a"/>
    <w:autoRedefine/>
    <w:qFormat/>
    <w:rsid w:val="007C232B"/>
    <w:pPr>
      <w:ind w:firstLineChars="200" w:firstLine="640"/>
    </w:pPr>
    <w:rPr>
      <w:sz w:val="32"/>
      <w:szCs w:val="32"/>
    </w:rPr>
  </w:style>
  <w:style w:type="paragraph" w:customStyle="1" w:styleId="afa">
    <w:name w:val="正文小标题第二层"/>
    <w:basedOn w:val="a"/>
    <w:qFormat/>
    <w:rsid w:val="009546C5"/>
    <w:pPr>
      <w:spacing w:line="560" w:lineRule="exact"/>
      <w:ind w:firstLineChars="200" w:firstLine="640"/>
      <w:jc w:val="left"/>
    </w:pPr>
    <w:rPr>
      <w:rFonts w:ascii="楷体" w:eastAsia="楷体" w:hAnsi="楷体" w:cs="楷体"/>
      <w:b/>
      <w:sz w:val="32"/>
      <w:szCs w:val="32"/>
    </w:rPr>
  </w:style>
  <w:style w:type="paragraph" w:customStyle="1" w:styleId="afb">
    <w:name w:val="正文小标题第三四层"/>
    <w:autoRedefine/>
    <w:qFormat/>
    <w:rsid w:val="00492E76"/>
    <w:pPr>
      <w:spacing w:line="560" w:lineRule="atLeast"/>
      <w:ind w:firstLineChars="0" w:firstLine="0"/>
      <w:jc w:val="left"/>
    </w:pPr>
    <w:rPr>
      <w:rFonts w:ascii="仿宋_GB2312" w:eastAsia="仿宋_GB2312" w:hAnsi="仿宋_GB2312" w:cs="仿宋_GB2312"/>
      <w:color w:val="000000" w:themeColor="text1"/>
      <w:sz w:val="28"/>
      <w:szCs w:val="28"/>
    </w:rPr>
  </w:style>
  <w:style w:type="paragraph" w:customStyle="1" w:styleId="afc">
    <w:name w:val="正文字体"/>
    <w:basedOn w:val="afb"/>
    <w:autoRedefine/>
    <w:qFormat/>
    <w:rsid w:val="00812574"/>
    <w:pPr>
      <w:ind w:firstLine="200"/>
    </w:pPr>
    <w:rPr>
      <w:sz w:val="32"/>
      <w:szCs w:val="32"/>
    </w:rPr>
  </w:style>
  <w:style w:type="paragraph" w:customStyle="1" w:styleId="afd">
    <w:name w:val="表格项目字体"/>
    <w:next w:val="a"/>
    <w:autoRedefine/>
    <w:qFormat/>
    <w:rsid w:val="008C1DF1"/>
    <w:pPr>
      <w:spacing w:line="560" w:lineRule="exact"/>
      <w:ind w:firstLine="560"/>
    </w:pPr>
    <w:rPr>
      <w:rFonts w:ascii="黑体" w:eastAsia="黑体" w:hAnsi="黑体" w:cs="黑体"/>
      <w:color w:val="000000" w:themeColor="text1"/>
      <w:sz w:val="28"/>
      <w:szCs w:val="28"/>
    </w:rPr>
  </w:style>
  <w:style w:type="paragraph" w:customStyle="1" w:styleId="afe">
    <w:name w:val="表格内容"/>
    <w:basedOn w:val="af4"/>
    <w:autoRedefine/>
    <w:qFormat/>
    <w:rsid w:val="009A0BCF"/>
    <w:pPr>
      <w:spacing w:line="560" w:lineRule="exact"/>
      <w:ind w:firstLine="14"/>
      <w:jc w:val="left"/>
    </w:pPr>
    <w:rPr>
      <w:sz w:val="24"/>
      <w:szCs w:val="24"/>
    </w:rPr>
  </w:style>
  <w:style w:type="paragraph" w:customStyle="1" w:styleId="aff">
    <w:name w:val="附件"/>
    <w:basedOn w:val="afe"/>
    <w:autoRedefine/>
    <w:qFormat/>
    <w:rsid w:val="009438CB"/>
    <w:pPr>
      <w:ind w:firstLine="19"/>
    </w:pPr>
    <w:rPr>
      <w:rFonts w:ascii="黑体" w:eastAsia="黑体" w:hAnsi="黑体" w:cs="黑体"/>
      <w:sz w:val="32"/>
      <w:szCs w:val="32"/>
    </w:rPr>
  </w:style>
  <w:style w:type="paragraph" w:customStyle="1" w:styleId="aff0">
    <w:name w:val="标题栏目内容"/>
    <w:basedOn w:val="af4"/>
    <w:autoRedefine/>
    <w:qFormat/>
    <w:rsid w:val="00812574"/>
    <w:pPr>
      <w:spacing w:line="560" w:lineRule="exact"/>
      <w:ind w:firstLine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DBF04-6BD3-475D-94BE-7A7A952E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林</dc:creator>
  <cp:keywords/>
  <dc:description/>
  <cp:lastModifiedBy>林 林</cp:lastModifiedBy>
  <cp:revision>33</cp:revision>
  <dcterms:created xsi:type="dcterms:W3CDTF">2024-08-26T10:38:00Z</dcterms:created>
  <dcterms:modified xsi:type="dcterms:W3CDTF">2025-03-20T01:02:00Z</dcterms:modified>
</cp:coreProperties>
</file>