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3E4" w:rsidRPr="00A56E3B" w:rsidRDefault="007762DD">
      <w:pPr>
        <w:spacing w:line="360" w:lineRule="auto"/>
        <w:ind w:firstLine="602"/>
        <w:jc w:val="center"/>
        <w:outlineLvl w:val="0"/>
        <w:rPr>
          <w:rFonts w:ascii="宋体" w:hAnsi="宋体" w:cs="宋体"/>
        </w:rPr>
      </w:pPr>
      <w:r w:rsidRPr="00A56E3B">
        <w:rPr>
          <w:rFonts w:ascii="宋体" w:hAnsi="宋体" w:cs="宋体" w:hint="eastAsia"/>
          <w:bCs/>
          <w:sz w:val="30"/>
          <w:szCs w:val="30"/>
        </w:rPr>
        <w:t>招标要求</w:t>
      </w:r>
    </w:p>
    <w:p w:rsidR="00AD03E4" w:rsidRPr="00A56E3B" w:rsidRDefault="007762DD">
      <w:pPr>
        <w:pStyle w:val="2"/>
        <w:spacing w:before="0" w:after="0" w:line="360" w:lineRule="auto"/>
        <w:rPr>
          <w:rFonts w:ascii="宋体" w:eastAsia="宋体" w:hAnsi="宋体" w:cs="宋体"/>
          <w:b w:val="0"/>
          <w:sz w:val="24"/>
          <w:szCs w:val="24"/>
        </w:rPr>
      </w:pPr>
      <w:bookmarkStart w:id="0" w:name="_Toc451970171"/>
      <w:bookmarkStart w:id="1" w:name="_Toc519471919"/>
      <w:bookmarkStart w:id="2" w:name="_Toc455414268"/>
      <w:r w:rsidRPr="00A56E3B">
        <w:rPr>
          <w:rFonts w:ascii="宋体" w:eastAsia="宋体" w:hAnsi="宋体" w:cs="宋体" w:hint="eastAsia"/>
          <w:b w:val="0"/>
          <w:sz w:val="24"/>
          <w:szCs w:val="24"/>
        </w:rPr>
        <w:t>一、项目概况</w:t>
      </w:r>
      <w:bookmarkEnd w:id="0"/>
      <w:bookmarkEnd w:id="1"/>
      <w:bookmarkEnd w:id="2"/>
    </w:p>
    <w:p w:rsidR="00AD03E4" w:rsidRPr="00A56E3B" w:rsidRDefault="005A01A0" w:rsidP="00A56E3B">
      <w:pPr>
        <w:tabs>
          <w:tab w:val="left" w:pos="360"/>
        </w:tabs>
        <w:spacing w:line="460" w:lineRule="exact"/>
        <w:ind w:firstLineChars="250" w:firstLine="550"/>
        <w:rPr>
          <w:rFonts w:ascii="新宋体" w:eastAsia="新宋体" w:hAnsi="新宋体" w:cs="新宋体"/>
          <w:bCs/>
          <w:sz w:val="22"/>
          <w:szCs w:val="22"/>
        </w:rPr>
      </w:pPr>
      <w:r w:rsidRPr="00A56E3B">
        <w:rPr>
          <w:rFonts w:ascii="新宋体" w:eastAsia="新宋体" w:hAnsi="新宋体" w:cs="新宋体" w:hint="eastAsia"/>
          <w:bCs/>
          <w:sz w:val="22"/>
          <w:szCs w:val="22"/>
        </w:rPr>
        <w:t>1</w:t>
      </w:r>
      <w:r w:rsidR="007762DD" w:rsidRPr="00A56E3B">
        <w:rPr>
          <w:rFonts w:ascii="新宋体" w:eastAsia="新宋体" w:hAnsi="新宋体" w:cs="新宋体" w:hint="eastAsia"/>
          <w:bCs/>
          <w:sz w:val="22"/>
          <w:szCs w:val="22"/>
        </w:rPr>
        <w:t>、激光.喷墨. 针式、热敏、条码打印机打印服务，包括除纸张外所有打印耗材、维修维护服务及维修所需的配件。</w:t>
      </w:r>
    </w:p>
    <w:p w:rsidR="00AD03E4" w:rsidRPr="00A56E3B" w:rsidRDefault="005A01A0" w:rsidP="00A56E3B">
      <w:pPr>
        <w:tabs>
          <w:tab w:val="left" w:pos="360"/>
        </w:tabs>
        <w:spacing w:line="460" w:lineRule="exact"/>
        <w:ind w:firstLineChars="250" w:firstLine="550"/>
        <w:rPr>
          <w:rFonts w:ascii="新宋体" w:eastAsia="新宋体" w:hAnsi="新宋体" w:cs="新宋体"/>
          <w:bCs/>
          <w:sz w:val="22"/>
          <w:szCs w:val="22"/>
        </w:rPr>
      </w:pPr>
      <w:r w:rsidRPr="00A56E3B">
        <w:rPr>
          <w:rFonts w:ascii="新宋体" w:eastAsia="新宋体" w:hAnsi="新宋体" w:cs="新宋体" w:hint="eastAsia"/>
          <w:bCs/>
          <w:sz w:val="22"/>
          <w:szCs w:val="22"/>
        </w:rPr>
        <w:t>2</w:t>
      </w:r>
      <w:r w:rsidR="007762DD" w:rsidRPr="00A56E3B">
        <w:rPr>
          <w:rFonts w:ascii="新宋体" w:eastAsia="新宋体" w:hAnsi="新宋体" w:cs="新宋体" w:hint="eastAsia"/>
          <w:bCs/>
          <w:sz w:val="22"/>
          <w:szCs w:val="22"/>
        </w:rPr>
        <w:t>、甲方原有的其他打印机（包括但不限于针式、热敏、条码打印机、复印机、一体机等）的免费维修维护服务，含维修所需的配件及打印耗材。</w:t>
      </w:r>
    </w:p>
    <w:p w:rsidR="00AD03E4" w:rsidRPr="00A56E3B" w:rsidRDefault="005A01A0" w:rsidP="00A56E3B">
      <w:pPr>
        <w:tabs>
          <w:tab w:val="left" w:pos="360"/>
        </w:tabs>
        <w:spacing w:line="460" w:lineRule="exact"/>
        <w:ind w:firstLineChars="250" w:firstLine="550"/>
        <w:rPr>
          <w:rFonts w:ascii="新宋体" w:eastAsia="新宋体" w:hAnsi="新宋体" w:cs="新宋体"/>
          <w:bCs/>
          <w:sz w:val="22"/>
          <w:szCs w:val="22"/>
        </w:rPr>
      </w:pPr>
      <w:r w:rsidRPr="00A56E3B">
        <w:rPr>
          <w:rFonts w:ascii="新宋体" w:eastAsia="新宋体" w:hAnsi="新宋体" w:cs="新宋体" w:hint="eastAsia"/>
          <w:bCs/>
          <w:sz w:val="22"/>
          <w:szCs w:val="22"/>
        </w:rPr>
        <w:t>3</w:t>
      </w:r>
      <w:r w:rsidR="007762DD" w:rsidRPr="00A56E3B">
        <w:rPr>
          <w:rFonts w:ascii="新宋体" w:eastAsia="新宋体" w:hAnsi="新宋体" w:cs="新宋体" w:hint="eastAsia"/>
          <w:bCs/>
          <w:sz w:val="22"/>
          <w:szCs w:val="22"/>
        </w:rPr>
        <w:t>、乙方必须使用原厂原装必须一定是原装墨盒才能达到指定效果，如果使用代用的耗材会导致色彩严重失真差异影响病情图画展示</w:t>
      </w:r>
      <w:r w:rsidR="002E499D" w:rsidRPr="00A56E3B">
        <w:rPr>
          <w:rFonts w:ascii="新宋体" w:eastAsia="新宋体" w:hAnsi="新宋体" w:cs="新宋体" w:hint="eastAsia"/>
          <w:bCs/>
          <w:sz w:val="22"/>
          <w:szCs w:val="22"/>
        </w:rPr>
        <w:t>的</w:t>
      </w:r>
      <w:r w:rsidR="007762DD" w:rsidRPr="00A56E3B">
        <w:rPr>
          <w:rFonts w:ascii="新宋体" w:eastAsia="新宋体" w:hAnsi="新宋体" w:cs="新宋体" w:hint="eastAsia"/>
          <w:bCs/>
          <w:sz w:val="22"/>
          <w:szCs w:val="22"/>
        </w:rPr>
        <w:t>耗材。</w:t>
      </w:r>
    </w:p>
    <w:p w:rsidR="00AD03E4" w:rsidRPr="00A56E3B" w:rsidRDefault="005A01A0" w:rsidP="00A56E3B">
      <w:pPr>
        <w:tabs>
          <w:tab w:val="left" w:pos="360"/>
        </w:tabs>
        <w:spacing w:line="460" w:lineRule="exact"/>
        <w:ind w:firstLineChars="250" w:firstLine="550"/>
        <w:rPr>
          <w:rFonts w:ascii="新宋体" w:eastAsia="新宋体" w:hAnsi="新宋体" w:cs="新宋体"/>
          <w:bCs/>
          <w:sz w:val="22"/>
          <w:szCs w:val="22"/>
        </w:rPr>
      </w:pPr>
      <w:r w:rsidRPr="00A56E3B">
        <w:rPr>
          <w:rFonts w:ascii="新宋体" w:eastAsia="新宋体" w:hAnsi="新宋体" w:cs="新宋体" w:hint="eastAsia"/>
          <w:bCs/>
          <w:sz w:val="22"/>
          <w:szCs w:val="22"/>
        </w:rPr>
        <w:t>4</w:t>
      </w:r>
      <w:r w:rsidR="007762DD" w:rsidRPr="00A56E3B">
        <w:rPr>
          <w:rFonts w:ascii="新宋体" w:eastAsia="新宋体" w:hAnsi="新宋体" w:cs="新宋体" w:hint="eastAsia"/>
          <w:bCs/>
          <w:sz w:val="22"/>
          <w:szCs w:val="22"/>
        </w:rPr>
        <w:t>、</w:t>
      </w:r>
      <w:r w:rsidRPr="00A56E3B">
        <w:rPr>
          <w:rFonts w:ascii="新宋体" w:eastAsia="新宋体" w:hAnsi="新宋体" w:cs="新宋体" w:hint="eastAsia"/>
          <w:bCs/>
          <w:sz w:val="22"/>
          <w:szCs w:val="22"/>
        </w:rPr>
        <w:t>本项目纸张甲供，</w:t>
      </w:r>
      <w:r w:rsidR="007762DD" w:rsidRPr="00A56E3B">
        <w:rPr>
          <w:rFonts w:ascii="新宋体" w:eastAsia="新宋体" w:hAnsi="新宋体" w:cs="新宋体" w:hint="eastAsia"/>
          <w:bCs/>
          <w:sz w:val="22"/>
          <w:szCs w:val="22"/>
        </w:rPr>
        <w:t>最终结算按实际打印的纸张张数进行结算。</w:t>
      </w:r>
    </w:p>
    <w:p w:rsidR="00AD03E4" w:rsidRPr="00A56E3B" w:rsidRDefault="007762DD" w:rsidP="00A56E3B">
      <w:pPr>
        <w:tabs>
          <w:tab w:val="left" w:pos="360"/>
        </w:tabs>
        <w:spacing w:line="460" w:lineRule="exact"/>
        <w:ind w:firstLineChars="250" w:firstLine="550"/>
        <w:rPr>
          <w:rFonts w:ascii="新宋体" w:eastAsia="新宋体" w:hAnsi="新宋体" w:cs="新宋体"/>
          <w:sz w:val="22"/>
          <w:szCs w:val="22"/>
        </w:rPr>
      </w:pPr>
      <w:r w:rsidRPr="00A56E3B">
        <w:rPr>
          <w:rFonts w:ascii="新宋体" w:eastAsia="新宋体" w:hAnsi="新宋体" w:cs="新宋体" w:hint="eastAsia"/>
          <w:sz w:val="22"/>
          <w:szCs w:val="22"/>
        </w:rPr>
        <w:t>以上打印机包括乙方提供的打印机。</w:t>
      </w:r>
    </w:p>
    <w:p w:rsidR="00AD03E4" w:rsidRPr="00A56E3B" w:rsidRDefault="00AD03E4"/>
    <w:p w:rsidR="00AD03E4" w:rsidRPr="00A56E3B" w:rsidRDefault="007762DD">
      <w:pPr>
        <w:spacing w:line="360" w:lineRule="auto"/>
        <w:ind w:left="284"/>
        <w:rPr>
          <w:rFonts w:ascii="宋体" w:hAnsi="宋体" w:cs="宋体"/>
          <w:sz w:val="24"/>
          <w:szCs w:val="24"/>
        </w:rPr>
      </w:pPr>
      <w:r w:rsidRPr="00A56E3B">
        <w:rPr>
          <w:rFonts w:ascii="宋体" w:hAnsi="宋体" w:cs="宋体" w:hint="eastAsia"/>
          <w:sz w:val="24"/>
          <w:szCs w:val="24"/>
        </w:rPr>
        <w:t xml:space="preserve">（一）采购货物一览表 </w:t>
      </w:r>
    </w:p>
    <w:tbl>
      <w:tblPr>
        <w:tblW w:w="9395" w:type="dxa"/>
        <w:jc w:val="center"/>
        <w:tblInd w:w="93" w:type="dxa"/>
        <w:tblLayout w:type="fixed"/>
        <w:tblLook w:val="04A0"/>
      </w:tblPr>
      <w:tblGrid>
        <w:gridCol w:w="607"/>
        <w:gridCol w:w="761"/>
        <w:gridCol w:w="2977"/>
        <w:gridCol w:w="992"/>
        <w:gridCol w:w="851"/>
        <w:gridCol w:w="3145"/>
        <w:gridCol w:w="62"/>
      </w:tblGrid>
      <w:tr w:rsidR="001F7A53" w:rsidRPr="00A56E3B" w:rsidTr="009B6CA5">
        <w:trPr>
          <w:gridBefore w:val="1"/>
          <w:gridAfter w:val="1"/>
          <w:wBefore w:w="607" w:type="dxa"/>
          <w:wAfter w:w="62" w:type="dxa"/>
          <w:trHeight w:val="561"/>
          <w:jc w:val="center"/>
        </w:trPr>
        <w:tc>
          <w:tcPr>
            <w:tcW w:w="761" w:type="dxa"/>
            <w:tcBorders>
              <w:top w:val="single" w:sz="4" w:space="0" w:color="auto"/>
              <w:left w:val="single" w:sz="4" w:space="0" w:color="auto"/>
              <w:bottom w:val="single" w:sz="4" w:space="0" w:color="auto"/>
              <w:right w:val="single" w:sz="4" w:space="0" w:color="auto"/>
            </w:tcBorders>
            <w:noWrap/>
            <w:vAlign w:val="center"/>
          </w:tcPr>
          <w:p w:rsidR="001F7A53" w:rsidRPr="00A56E3B" w:rsidRDefault="001F7A53">
            <w:pPr>
              <w:widowControl/>
              <w:spacing w:after="60" w:line="360" w:lineRule="auto"/>
              <w:jc w:val="center"/>
              <w:rPr>
                <w:rFonts w:ascii="宋体" w:hAnsi="宋体" w:cs="宋体"/>
                <w:bCs/>
                <w:color w:val="000000"/>
                <w:kern w:val="0"/>
                <w:sz w:val="24"/>
                <w:szCs w:val="24"/>
              </w:rPr>
            </w:pPr>
            <w:bookmarkStart w:id="3" w:name="_Toc196500046"/>
            <w:bookmarkStart w:id="4" w:name="_Toc109203956"/>
            <w:bookmarkStart w:id="5" w:name="_Toc191184388"/>
            <w:bookmarkStart w:id="6" w:name="_Toc239410407"/>
            <w:r w:rsidRPr="00A56E3B">
              <w:rPr>
                <w:rFonts w:ascii="宋体" w:hAnsi="宋体" w:cs="宋体" w:hint="eastAsia"/>
                <w:bCs/>
                <w:color w:val="000000"/>
                <w:kern w:val="0"/>
                <w:sz w:val="24"/>
                <w:szCs w:val="24"/>
              </w:rPr>
              <w:t>序号</w:t>
            </w:r>
          </w:p>
        </w:tc>
        <w:tc>
          <w:tcPr>
            <w:tcW w:w="2977" w:type="dxa"/>
            <w:tcBorders>
              <w:top w:val="single" w:sz="4" w:space="0" w:color="auto"/>
              <w:left w:val="nil"/>
              <w:bottom w:val="single" w:sz="4" w:space="0" w:color="auto"/>
              <w:right w:val="single" w:sz="4" w:space="0" w:color="auto"/>
            </w:tcBorders>
            <w:vAlign w:val="center"/>
          </w:tcPr>
          <w:p w:rsidR="001F7A53" w:rsidRPr="00A56E3B" w:rsidRDefault="001F7A53">
            <w:pPr>
              <w:widowControl/>
              <w:spacing w:after="60" w:line="360" w:lineRule="auto"/>
              <w:jc w:val="center"/>
              <w:rPr>
                <w:rFonts w:ascii="宋体" w:hAnsi="宋体" w:cs="宋体"/>
                <w:bCs/>
                <w:color w:val="000000"/>
                <w:kern w:val="0"/>
                <w:sz w:val="24"/>
                <w:szCs w:val="24"/>
              </w:rPr>
            </w:pPr>
            <w:r w:rsidRPr="00A56E3B">
              <w:rPr>
                <w:rFonts w:ascii="宋体" w:hAnsi="宋体" w:cs="宋体" w:hint="eastAsia"/>
                <w:bCs/>
                <w:color w:val="000000"/>
                <w:kern w:val="0"/>
                <w:sz w:val="24"/>
                <w:szCs w:val="24"/>
              </w:rPr>
              <w:t>名称</w:t>
            </w:r>
          </w:p>
        </w:tc>
        <w:tc>
          <w:tcPr>
            <w:tcW w:w="992" w:type="dxa"/>
            <w:tcBorders>
              <w:top w:val="single" w:sz="4" w:space="0" w:color="auto"/>
              <w:left w:val="nil"/>
              <w:bottom w:val="single" w:sz="4" w:space="0" w:color="auto"/>
              <w:right w:val="single" w:sz="4" w:space="0" w:color="auto"/>
            </w:tcBorders>
            <w:noWrap/>
            <w:vAlign w:val="center"/>
          </w:tcPr>
          <w:p w:rsidR="001F7A53" w:rsidRPr="00A56E3B" w:rsidRDefault="001F7A53">
            <w:pPr>
              <w:widowControl/>
              <w:spacing w:after="60" w:line="360" w:lineRule="auto"/>
              <w:jc w:val="center"/>
              <w:rPr>
                <w:rFonts w:ascii="宋体" w:hAnsi="宋体" w:cs="宋体"/>
                <w:bCs/>
                <w:color w:val="000000"/>
                <w:kern w:val="0"/>
                <w:sz w:val="24"/>
                <w:szCs w:val="24"/>
              </w:rPr>
            </w:pPr>
            <w:r w:rsidRPr="00A56E3B">
              <w:rPr>
                <w:rFonts w:ascii="宋体" w:hAnsi="宋体" w:cs="宋体" w:hint="eastAsia"/>
                <w:bCs/>
                <w:color w:val="000000"/>
                <w:kern w:val="0"/>
                <w:sz w:val="24"/>
                <w:szCs w:val="24"/>
              </w:rPr>
              <w:t>单位</w:t>
            </w:r>
          </w:p>
        </w:tc>
        <w:tc>
          <w:tcPr>
            <w:tcW w:w="851" w:type="dxa"/>
            <w:tcBorders>
              <w:top w:val="single" w:sz="4" w:space="0" w:color="auto"/>
              <w:left w:val="nil"/>
              <w:bottom w:val="single" w:sz="4" w:space="0" w:color="auto"/>
              <w:right w:val="single" w:sz="4" w:space="0" w:color="auto"/>
            </w:tcBorders>
            <w:noWrap/>
            <w:vAlign w:val="center"/>
          </w:tcPr>
          <w:p w:rsidR="001F7A53" w:rsidRPr="00A56E3B" w:rsidRDefault="001F7A53">
            <w:pPr>
              <w:widowControl/>
              <w:spacing w:after="60" w:line="360" w:lineRule="auto"/>
              <w:jc w:val="center"/>
              <w:rPr>
                <w:rFonts w:ascii="宋体" w:hAnsi="宋体" w:cs="宋体"/>
                <w:bCs/>
                <w:color w:val="000000"/>
                <w:kern w:val="0"/>
                <w:sz w:val="24"/>
                <w:szCs w:val="24"/>
              </w:rPr>
            </w:pPr>
            <w:r w:rsidRPr="00A56E3B">
              <w:rPr>
                <w:rFonts w:ascii="宋体" w:hAnsi="宋体" w:cs="宋体" w:hint="eastAsia"/>
                <w:bCs/>
                <w:color w:val="000000"/>
                <w:kern w:val="0"/>
                <w:sz w:val="24"/>
                <w:szCs w:val="24"/>
              </w:rPr>
              <w:t>数量</w:t>
            </w:r>
          </w:p>
        </w:tc>
        <w:tc>
          <w:tcPr>
            <w:tcW w:w="3145" w:type="dxa"/>
            <w:tcBorders>
              <w:top w:val="single" w:sz="4" w:space="0" w:color="auto"/>
              <w:left w:val="nil"/>
              <w:bottom w:val="single" w:sz="4" w:space="0" w:color="auto"/>
              <w:right w:val="single" w:sz="4" w:space="0" w:color="auto"/>
            </w:tcBorders>
            <w:vAlign w:val="center"/>
          </w:tcPr>
          <w:p w:rsidR="001F7A53" w:rsidRPr="00A56E3B" w:rsidRDefault="001F7A53">
            <w:pPr>
              <w:widowControl/>
              <w:spacing w:after="60" w:line="360" w:lineRule="auto"/>
              <w:jc w:val="center"/>
              <w:rPr>
                <w:rFonts w:ascii="宋体" w:hAnsi="宋体" w:cs="宋体"/>
                <w:bCs/>
                <w:color w:val="000000"/>
                <w:kern w:val="0"/>
                <w:sz w:val="24"/>
                <w:szCs w:val="24"/>
              </w:rPr>
            </w:pPr>
            <w:r w:rsidRPr="00A56E3B">
              <w:rPr>
                <w:rFonts w:ascii="宋体" w:hAnsi="宋体" w:cs="宋体" w:hint="eastAsia"/>
                <w:bCs/>
                <w:color w:val="000000"/>
                <w:kern w:val="0"/>
                <w:sz w:val="24"/>
                <w:szCs w:val="24"/>
              </w:rPr>
              <w:t>备注</w:t>
            </w:r>
          </w:p>
        </w:tc>
      </w:tr>
      <w:tr w:rsidR="001F7A53" w:rsidRPr="00A56E3B" w:rsidTr="009B6CA5">
        <w:trPr>
          <w:gridBefore w:val="1"/>
          <w:gridAfter w:val="1"/>
          <w:wBefore w:w="607" w:type="dxa"/>
          <w:wAfter w:w="62" w:type="dxa"/>
          <w:trHeight w:val="561"/>
          <w:jc w:val="center"/>
        </w:trPr>
        <w:tc>
          <w:tcPr>
            <w:tcW w:w="761" w:type="dxa"/>
            <w:tcBorders>
              <w:top w:val="single" w:sz="4" w:space="0" w:color="auto"/>
              <w:left w:val="single" w:sz="4" w:space="0" w:color="auto"/>
              <w:bottom w:val="single" w:sz="4" w:space="0" w:color="auto"/>
              <w:right w:val="single" w:sz="4" w:space="0" w:color="auto"/>
            </w:tcBorders>
            <w:noWrap/>
            <w:vAlign w:val="center"/>
          </w:tcPr>
          <w:p w:rsidR="001F7A53" w:rsidRPr="00A56E3B" w:rsidRDefault="001F7A53">
            <w:pPr>
              <w:widowControl/>
              <w:spacing w:after="60" w:line="360" w:lineRule="auto"/>
              <w:jc w:val="center"/>
              <w:rPr>
                <w:rFonts w:ascii="宋体" w:hAnsi="宋体" w:cs="宋体"/>
                <w:bCs/>
                <w:color w:val="000000"/>
                <w:kern w:val="0"/>
                <w:sz w:val="24"/>
                <w:szCs w:val="24"/>
              </w:rPr>
            </w:pPr>
            <w:r w:rsidRPr="00A56E3B">
              <w:rPr>
                <w:rFonts w:ascii="宋体" w:hAnsi="宋体" w:cs="宋体" w:hint="eastAsia"/>
                <w:bCs/>
                <w:color w:val="000000"/>
                <w:kern w:val="0"/>
                <w:sz w:val="24"/>
                <w:szCs w:val="24"/>
              </w:rPr>
              <w:t>1</w:t>
            </w:r>
          </w:p>
        </w:tc>
        <w:tc>
          <w:tcPr>
            <w:tcW w:w="2977" w:type="dxa"/>
            <w:tcBorders>
              <w:top w:val="nil"/>
              <w:left w:val="nil"/>
              <w:bottom w:val="single" w:sz="4" w:space="0" w:color="auto"/>
              <w:right w:val="single" w:sz="4" w:space="0" w:color="auto"/>
            </w:tcBorders>
            <w:vAlign w:val="center"/>
          </w:tcPr>
          <w:p w:rsidR="001F7A53" w:rsidRPr="00A56E3B" w:rsidRDefault="00E73788">
            <w:pPr>
              <w:widowControl/>
              <w:spacing w:after="60" w:line="360" w:lineRule="auto"/>
              <w:jc w:val="left"/>
              <w:rPr>
                <w:rFonts w:ascii="宋体" w:hAnsi="宋体" w:cs="宋体"/>
                <w:bCs/>
                <w:color w:val="000000"/>
                <w:kern w:val="0"/>
                <w:sz w:val="24"/>
                <w:szCs w:val="24"/>
              </w:rPr>
            </w:pPr>
            <w:r w:rsidRPr="00A56E3B">
              <w:rPr>
                <w:rFonts w:ascii="宋体" w:hAnsi="宋体" w:cs="宋体" w:hint="eastAsia"/>
                <w:bCs/>
                <w:color w:val="000000"/>
                <w:kern w:val="0"/>
                <w:sz w:val="24"/>
                <w:szCs w:val="24"/>
              </w:rPr>
              <w:t>办公打印</w:t>
            </w:r>
            <w:r w:rsidR="001F7A53" w:rsidRPr="00A56E3B">
              <w:rPr>
                <w:rFonts w:ascii="宋体" w:hAnsi="宋体" w:cs="宋体" w:hint="eastAsia"/>
                <w:bCs/>
                <w:color w:val="000000"/>
                <w:kern w:val="0"/>
                <w:sz w:val="24"/>
                <w:szCs w:val="24"/>
              </w:rPr>
              <w:t>外包</w:t>
            </w:r>
            <w:r w:rsidRPr="00A56E3B">
              <w:rPr>
                <w:rFonts w:ascii="宋体" w:hAnsi="宋体" w:cs="宋体" w:hint="eastAsia"/>
                <w:bCs/>
                <w:color w:val="000000"/>
                <w:kern w:val="0"/>
                <w:sz w:val="24"/>
                <w:szCs w:val="24"/>
              </w:rPr>
              <w:t>服务</w:t>
            </w:r>
          </w:p>
        </w:tc>
        <w:tc>
          <w:tcPr>
            <w:tcW w:w="992" w:type="dxa"/>
            <w:tcBorders>
              <w:top w:val="nil"/>
              <w:left w:val="nil"/>
              <w:bottom w:val="single" w:sz="4" w:space="0" w:color="auto"/>
              <w:right w:val="single" w:sz="4" w:space="0" w:color="auto"/>
            </w:tcBorders>
            <w:noWrap/>
            <w:vAlign w:val="center"/>
          </w:tcPr>
          <w:p w:rsidR="001F7A53" w:rsidRPr="00A56E3B" w:rsidRDefault="001F7A53">
            <w:pPr>
              <w:widowControl/>
              <w:spacing w:after="60" w:line="360" w:lineRule="auto"/>
              <w:jc w:val="center"/>
              <w:rPr>
                <w:rFonts w:ascii="宋体" w:hAnsi="宋体" w:cs="宋体"/>
                <w:bCs/>
                <w:color w:val="000000"/>
                <w:kern w:val="0"/>
                <w:sz w:val="24"/>
                <w:szCs w:val="24"/>
              </w:rPr>
            </w:pPr>
            <w:r w:rsidRPr="00A56E3B">
              <w:rPr>
                <w:rFonts w:ascii="宋体" w:hAnsi="宋体" w:cs="宋体" w:hint="eastAsia"/>
                <w:bCs/>
                <w:color w:val="000000"/>
                <w:kern w:val="0"/>
                <w:sz w:val="24"/>
                <w:szCs w:val="24"/>
              </w:rPr>
              <w:t>批</w:t>
            </w:r>
          </w:p>
        </w:tc>
        <w:tc>
          <w:tcPr>
            <w:tcW w:w="851" w:type="dxa"/>
            <w:tcBorders>
              <w:top w:val="nil"/>
              <w:left w:val="nil"/>
              <w:bottom w:val="single" w:sz="4" w:space="0" w:color="auto"/>
              <w:right w:val="single" w:sz="4" w:space="0" w:color="auto"/>
            </w:tcBorders>
            <w:noWrap/>
            <w:vAlign w:val="center"/>
          </w:tcPr>
          <w:p w:rsidR="001F7A53" w:rsidRPr="00A56E3B" w:rsidRDefault="001F7A53">
            <w:pPr>
              <w:widowControl/>
              <w:spacing w:after="60" w:line="360" w:lineRule="auto"/>
              <w:jc w:val="center"/>
              <w:rPr>
                <w:rFonts w:ascii="宋体" w:hAnsi="宋体" w:cs="宋体"/>
                <w:bCs/>
                <w:color w:val="000000"/>
                <w:kern w:val="0"/>
                <w:sz w:val="24"/>
                <w:szCs w:val="24"/>
              </w:rPr>
            </w:pPr>
            <w:r w:rsidRPr="00A56E3B">
              <w:rPr>
                <w:rFonts w:ascii="宋体" w:hAnsi="宋体" w:cs="宋体" w:hint="eastAsia"/>
                <w:bCs/>
                <w:color w:val="000000"/>
                <w:kern w:val="0"/>
                <w:sz w:val="24"/>
                <w:szCs w:val="24"/>
              </w:rPr>
              <w:t>1</w:t>
            </w:r>
          </w:p>
        </w:tc>
        <w:tc>
          <w:tcPr>
            <w:tcW w:w="3145" w:type="dxa"/>
            <w:tcBorders>
              <w:top w:val="nil"/>
              <w:left w:val="nil"/>
              <w:bottom w:val="single" w:sz="4" w:space="0" w:color="auto"/>
              <w:right w:val="single" w:sz="4" w:space="0" w:color="auto"/>
            </w:tcBorders>
            <w:vAlign w:val="center"/>
          </w:tcPr>
          <w:p w:rsidR="001F7A53" w:rsidRPr="00A56E3B" w:rsidRDefault="001F7A53">
            <w:pPr>
              <w:widowControl/>
              <w:spacing w:after="60" w:line="360" w:lineRule="auto"/>
              <w:rPr>
                <w:rFonts w:ascii="宋体" w:hAnsi="宋体" w:cs="宋体"/>
                <w:bCs/>
                <w:color w:val="000000"/>
                <w:kern w:val="0"/>
                <w:sz w:val="24"/>
                <w:szCs w:val="24"/>
              </w:rPr>
            </w:pPr>
          </w:p>
        </w:tc>
      </w:tr>
      <w:bookmarkEnd w:id="3"/>
      <w:bookmarkEnd w:id="4"/>
      <w:bookmarkEnd w:id="5"/>
      <w:bookmarkEnd w:id="6"/>
      <w:tr w:rsidR="001F7A53" w:rsidRPr="00A56E3B" w:rsidTr="009B6CA5">
        <w:trPr>
          <w:trHeight w:val="499"/>
          <w:jc w:val="center"/>
        </w:trPr>
        <w:tc>
          <w:tcPr>
            <w:tcW w:w="9395" w:type="dxa"/>
            <w:gridSpan w:val="7"/>
            <w:tcBorders>
              <w:top w:val="nil"/>
              <w:left w:val="nil"/>
              <w:bottom w:val="nil"/>
              <w:right w:val="nil"/>
            </w:tcBorders>
            <w:shd w:val="clear" w:color="auto" w:fill="auto"/>
          </w:tcPr>
          <w:p w:rsidR="001F7A53" w:rsidRPr="00A56E3B" w:rsidRDefault="001F7A53" w:rsidP="009B6CA5">
            <w:pPr>
              <w:rPr>
                <w:rFonts w:ascii="宋体" w:hAnsi="宋体" w:cs="宋体"/>
                <w:sz w:val="24"/>
                <w:szCs w:val="24"/>
              </w:rPr>
            </w:pPr>
            <w:r w:rsidRPr="00A56E3B">
              <w:rPr>
                <w:rFonts w:ascii="宋体" w:hAnsi="宋体" w:cs="宋体" w:hint="eastAsia"/>
                <w:sz w:val="24"/>
                <w:szCs w:val="24"/>
              </w:rPr>
              <w:t>（二）技术参数求</w:t>
            </w:r>
          </w:p>
        </w:tc>
      </w:tr>
    </w:tbl>
    <w:p w:rsidR="009B6CA5" w:rsidRPr="00A56E3B" w:rsidRDefault="009B6CA5" w:rsidP="001F7A53">
      <w:pPr>
        <w:rPr>
          <w:rFonts w:ascii="宋体" w:hAnsi="宋体" w:cs="宋体"/>
          <w:sz w:val="24"/>
          <w:szCs w:val="24"/>
        </w:rPr>
      </w:pPr>
      <w:bookmarkStart w:id="7" w:name="_Toc516581282"/>
      <w:bookmarkStart w:id="8" w:name="_Toc509846762"/>
    </w:p>
    <w:p w:rsidR="009B6CA5" w:rsidRPr="00A56E3B" w:rsidRDefault="007762DD" w:rsidP="00501F08">
      <w:pPr>
        <w:rPr>
          <w:rFonts w:ascii="宋体" w:hAnsi="宋体" w:cs="宋体"/>
          <w:sz w:val="24"/>
          <w:szCs w:val="24"/>
        </w:rPr>
      </w:pPr>
      <w:r w:rsidRPr="00A56E3B">
        <w:rPr>
          <w:rFonts w:ascii="宋体" w:hAnsi="宋体" w:cs="宋体" w:hint="eastAsia"/>
          <w:sz w:val="24"/>
          <w:szCs w:val="24"/>
        </w:rPr>
        <w:t>打印服务：</w:t>
      </w:r>
    </w:p>
    <w:tbl>
      <w:tblPr>
        <w:tblW w:w="0" w:type="auto"/>
        <w:tblInd w:w="93" w:type="dxa"/>
        <w:tblLook w:val="04A0"/>
      </w:tblPr>
      <w:tblGrid>
        <w:gridCol w:w="1176"/>
        <w:gridCol w:w="1896"/>
        <w:gridCol w:w="2196"/>
        <w:gridCol w:w="2256"/>
        <w:gridCol w:w="1563"/>
      </w:tblGrid>
      <w:tr w:rsidR="00501F08" w:rsidRPr="00A56E3B" w:rsidTr="00BF7908">
        <w:trPr>
          <w:trHeight w:val="49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01F08" w:rsidRPr="00A56E3B" w:rsidRDefault="00501F08" w:rsidP="00BF7908">
            <w:pPr>
              <w:widowControl/>
              <w:jc w:val="center"/>
              <w:rPr>
                <w:rFonts w:ascii="宋体" w:hAnsi="宋体" w:cs="宋体"/>
                <w:color w:val="000000"/>
                <w:kern w:val="0"/>
                <w:sz w:val="24"/>
                <w:szCs w:val="24"/>
              </w:rPr>
            </w:pPr>
            <w:r w:rsidRPr="00A56E3B">
              <w:rPr>
                <w:rFonts w:ascii="宋体" w:hAnsi="宋体" w:cs="宋体" w:hint="eastAsia"/>
                <w:color w:val="000000"/>
                <w:kern w:val="0"/>
                <w:sz w:val="24"/>
                <w:szCs w:val="24"/>
              </w:rPr>
              <w:t>类别</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01F08" w:rsidRPr="00A56E3B" w:rsidRDefault="00501F08" w:rsidP="00BF7908">
            <w:pPr>
              <w:widowControl/>
              <w:jc w:val="center"/>
              <w:rPr>
                <w:rFonts w:ascii="宋体" w:hAnsi="宋体" w:cs="宋体"/>
                <w:color w:val="000000"/>
                <w:kern w:val="0"/>
                <w:sz w:val="24"/>
                <w:szCs w:val="24"/>
              </w:rPr>
            </w:pPr>
            <w:r w:rsidRPr="00A56E3B">
              <w:rPr>
                <w:rFonts w:ascii="宋体" w:hAnsi="宋体" w:cs="宋体" w:hint="eastAsia"/>
                <w:color w:val="000000"/>
                <w:kern w:val="0"/>
                <w:sz w:val="24"/>
                <w:szCs w:val="24"/>
              </w:rPr>
              <w:t>项目</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01F08" w:rsidRPr="00A56E3B" w:rsidRDefault="00501F08" w:rsidP="00BF7908">
            <w:pPr>
              <w:widowControl/>
              <w:jc w:val="center"/>
              <w:rPr>
                <w:rFonts w:ascii="宋体" w:hAnsi="宋体" w:cs="宋体"/>
                <w:color w:val="000000"/>
                <w:kern w:val="0"/>
                <w:sz w:val="24"/>
                <w:szCs w:val="24"/>
              </w:rPr>
            </w:pPr>
            <w:r w:rsidRPr="00A56E3B">
              <w:rPr>
                <w:rFonts w:ascii="宋体" w:hAnsi="宋体" w:cs="宋体" w:hint="eastAsia"/>
                <w:color w:val="000000"/>
                <w:kern w:val="0"/>
                <w:sz w:val="24"/>
                <w:szCs w:val="24"/>
              </w:rPr>
              <w:t>规格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01F08" w:rsidRPr="00A56E3B" w:rsidRDefault="00501F08" w:rsidP="00BF7908">
            <w:pPr>
              <w:widowControl/>
              <w:jc w:val="center"/>
              <w:rPr>
                <w:rFonts w:ascii="宋体" w:hAnsi="宋体" w:cs="宋体"/>
                <w:color w:val="000000"/>
                <w:kern w:val="0"/>
                <w:sz w:val="24"/>
                <w:szCs w:val="24"/>
              </w:rPr>
            </w:pPr>
            <w:r w:rsidRPr="00A56E3B">
              <w:rPr>
                <w:rFonts w:ascii="宋体" w:hAnsi="宋体" w:cs="宋体" w:hint="eastAsia"/>
                <w:color w:val="000000"/>
                <w:kern w:val="0"/>
                <w:sz w:val="24"/>
                <w:szCs w:val="24"/>
              </w:rPr>
              <w:t>综合单价（元/张）</w:t>
            </w:r>
          </w:p>
        </w:tc>
        <w:tc>
          <w:tcPr>
            <w:tcW w:w="15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1F08" w:rsidRPr="00A56E3B" w:rsidRDefault="00501F08" w:rsidP="00BF7908">
            <w:pPr>
              <w:widowControl/>
              <w:ind w:rightChars="-329" w:right="-691"/>
              <w:jc w:val="center"/>
              <w:rPr>
                <w:rFonts w:ascii="宋体" w:hAnsi="宋体" w:cs="宋体"/>
                <w:color w:val="000000"/>
                <w:kern w:val="0"/>
                <w:sz w:val="24"/>
                <w:szCs w:val="24"/>
              </w:rPr>
            </w:pPr>
            <w:r w:rsidRPr="00A56E3B">
              <w:rPr>
                <w:rFonts w:ascii="宋体" w:hAnsi="宋体" w:cs="宋体" w:hint="eastAsia"/>
                <w:color w:val="000000"/>
                <w:kern w:val="0"/>
                <w:sz w:val="24"/>
                <w:szCs w:val="24"/>
              </w:rPr>
              <w:t>备注</w:t>
            </w:r>
          </w:p>
        </w:tc>
      </w:tr>
      <w:tr w:rsidR="00501F08" w:rsidRPr="00A56E3B" w:rsidTr="00BF7908">
        <w:trPr>
          <w:trHeight w:val="495"/>
        </w:trPr>
        <w:tc>
          <w:tcPr>
            <w:tcW w:w="0" w:type="auto"/>
            <w:tcBorders>
              <w:top w:val="nil"/>
              <w:left w:val="single" w:sz="4" w:space="0" w:color="auto"/>
              <w:bottom w:val="single" w:sz="4" w:space="0" w:color="auto"/>
              <w:right w:val="single" w:sz="4" w:space="0" w:color="auto"/>
            </w:tcBorders>
            <w:shd w:val="clear" w:color="auto" w:fill="auto"/>
            <w:vAlign w:val="center"/>
          </w:tcPr>
          <w:p w:rsidR="00501F08" w:rsidRPr="00A56E3B" w:rsidRDefault="00501F08" w:rsidP="00BF7908">
            <w:pPr>
              <w:widowControl/>
              <w:jc w:val="center"/>
              <w:rPr>
                <w:rFonts w:ascii="宋体" w:hAnsi="宋体" w:cs="宋体"/>
                <w:color w:val="000000"/>
                <w:kern w:val="0"/>
                <w:sz w:val="24"/>
                <w:szCs w:val="24"/>
              </w:rPr>
            </w:pPr>
            <w:r w:rsidRPr="00A56E3B">
              <w:rPr>
                <w:rFonts w:ascii="宋体" w:hAnsi="宋体" w:cs="宋体" w:hint="eastAsia"/>
                <w:color w:val="000000"/>
                <w:kern w:val="0"/>
                <w:sz w:val="24"/>
                <w:szCs w:val="24"/>
              </w:rPr>
              <w:t>打印服务</w:t>
            </w:r>
          </w:p>
        </w:tc>
        <w:tc>
          <w:tcPr>
            <w:tcW w:w="0" w:type="auto"/>
            <w:tcBorders>
              <w:top w:val="single" w:sz="4" w:space="0" w:color="auto"/>
              <w:left w:val="nil"/>
              <w:bottom w:val="single" w:sz="4" w:space="0" w:color="auto"/>
              <w:right w:val="single" w:sz="4" w:space="0" w:color="000000"/>
            </w:tcBorders>
            <w:shd w:val="clear" w:color="auto" w:fill="auto"/>
            <w:vAlign w:val="center"/>
          </w:tcPr>
          <w:p w:rsidR="00501F08" w:rsidRPr="00A56E3B" w:rsidRDefault="00501F08" w:rsidP="00BF7908">
            <w:pPr>
              <w:widowControl/>
              <w:jc w:val="left"/>
              <w:rPr>
                <w:rFonts w:ascii="宋体" w:hAnsi="宋体" w:cs="宋体"/>
                <w:color w:val="000000"/>
                <w:kern w:val="0"/>
                <w:sz w:val="24"/>
                <w:szCs w:val="24"/>
              </w:rPr>
            </w:pPr>
            <w:r w:rsidRPr="00A56E3B">
              <w:rPr>
                <w:rFonts w:ascii="宋体" w:hAnsi="宋体" w:cs="宋体" w:hint="eastAsia"/>
                <w:color w:val="000000"/>
                <w:kern w:val="0"/>
                <w:sz w:val="24"/>
                <w:szCs w:val="24"/>
              </w:rPr>
              <w:t>热敏打印机</w:t>
            </w:r>
          </w:p>
        </w:tc>
        <w:tc>
          <w:tcPr>
            <w:tcW w:w="0" w:type="auto"/>
            <w:tcBorders>
              <w:top w:val="nil"/>
              <w:left w:val="nil"/>
              <w:bottom w:val="single" w:sz="4" w:space="0" w:color="auto"/>
              <w:right w:val="single" w:sz="4" w:space="0" w:color="auto"/>
            </w:tcBorders>
            <w:shd w:val="clear" w:color="auto" w:fill="auto"/>
            <w:vAlign w:val="center"/>
          </w:tcPr>
          <w:p w:rsidR="00501F08" w:rsidRPr="00A56E3B" w:rsidRDefault="00501F08" w:rsidP="00BF7908">
            <w:pPr>
              <w:widowControl/>
              <w:jc w:val="center"/>
              <w:rPr>
                <w:rFonts w:ascii="宋体" w:hAnsi="宋体" w:cs="宋体"/>
                <w:color w:val="000000"/>
                <w:kern w:val="0"/>
                <w:sz w:val="24"/>
                <w:szCs w:val="24"/>
              </w:rPr>
            </w:pPr>
            <w:r w:rsidRPr="00A56E3B">
              <w:rPr>
                <w:rFonts w:ascii="宋体" w:hAnsi="宋体" w:cs="宋体" w:hint="eastAsia"/>
                <w:color w:val="000000"/>
                <w:kern w:val="0"/>
                <w:sz w:val="24"/>
                <w:szCs w:val="24"/>
              </w:rPr>
              <w:t>小票机</w:t>
            </w:r>
            <w:r w:rsidR="002E499D" w:rsidRPr="00A56E3B">
              <w:rPr>
                <w:rFonts w:ascii="宋体" w:hAnsi="宋体" w:cs="宋体" w:hint="eastAsia"/>
                <w:color w:val="000000"/>
                <w:kern w:val="0"/>
                <w:sz w:val="24"/>
                <w:szCs w:val="24"/>
              </w:rPr>
              <w:t>（按卷）</w:t>
            </w:r>
          </w:p>
        </w:tc>
        <w:tc>
          <w:tcPr>
            <w:tcW w:w="0" w:type="auto"/>
            <w:tcBorders>
              <w:top w:val="nil"/>
              <w:left w:val="nil"/>
              <w:bottom w:val="single" w:sz="4" w:space="0" w:color="auto"/>
              <w:right w:val="single" w:sz="4" w:space="0" w:color="auto"/>
            </w:tcBorders>
            <w:shd w:val="clear" w:color="auto" w:fill="auto"/>
            <w:vAlign w:val="center"/>
          </w:tcPr>
          <w:p w:rsidR="00501F08" w:rsidRPr="00A56E3B" w:rsidRDefault="00501F08" w:rsidP="00BF7908">
            <w:pPr>
              <w:widowControl/>
              <w:jc w:val="center"/>
              <w:rPr>
                <w:rFonts w:ascii="宋体" w:hAnsi="宋体" w:cs="宋体"/>
                <w:color w:val="000000"/>
                <w:kern w:val="0"/>
                <w:sz w:val="24"/>
                <w:szCs w:val="24"/>
              </w:rPr>
            </w:pPr>
            <w:r w:rsidRPr="00A56E3B">
              <w:rPr>
                <w:rFonts w:ascii="宋体" w:hAnsi="宋体" w:cs="宋体" w:hint="eastAsia"/>
                <w:color w:val="000000"/>
                <w:kern w:val="0"/>
                <w:sz w:val="24"/>
                <w:szCs w:val="24"/>
              </w:rPr>
              <w:t xml:space="preserve">　</w:t>
            </w:r>
          </w:p>
        </w:tc>
        <w:tc>
          <w:tcPr>
            <w:tcW w:w="1563" w:type="dxa"/>
            <w:tcBorders>
              <w:top w:val="nil"/>
              <w:left w:val="nil"/>
              <w:bottom w:val="single" w:sz="4" w:space="0" w:color="auto"/>
              <w:right w:val="single" w:sz="4" w:space="0" w:color="auto"/>
            </w:tcBorders>
            <w:shd w:val="clear" w:color="auto" w:fill="auto"/>
            <w:noWrap/>
            <w:vAlign w:val="center"/>
          </w:tcPr>
          <w:p w:rsidR="00501F08" w:rsidRPr="00A56E3B" w:rsidRDefault="00501F08" w:rsidP="00BF7908">
            <w:pPr>
              <w:widowControl/>
              <w:jc w:val="center"/>
              <w:rPr>
                <w:rFonts w:ascii="宋体" w:hAnsi="宋体" w:cs="宋体"/>
                <w:color w:val="000000"/>
                <w:kern w:val="0"/>
                <w:sz w:val="24"/>
                <w:szCs w:val="24"/>
              </w:rPr>
            </w:pPr>
            <w:r w:rsidRPr="00A56E3B">
              <w:rPr>
                <w:rFonts w:ascii="宋体" w:hAnsi="宋体" w:cs="宋体" w:hint="eastAsia"/>
                <w:color w:val="000000"/>
                <w:kern w:val="0"/>
                <w:sz w:val="24"/>
                <w:szCs w:val="24"/>
              </w:rPr>
              <w:t xml:space="preserve">　</w:t>
            </w:r>
          </w:p>
        </w:tc>
      </w:tr>
      <w:tr w:rsidR="00501F08" w:rsidRPr="00A56E3B" w:rsidTr="00BF7908">
        <w:trPr>
          <w:trHeight w:val="495"/>
        </w:trPr>
        <w:tc>
          <w:tcPr>
            <w:tcW w:w="0" w:type="auto"/>
            <w:tcBorders>
              <w:top w:val="nil"/>
              <w:left w:val="single" w:sz="4" w:space="0" w:color="auto"/>
              <w:bottom w:val="single" w:sz="4" w:space="0" w:color="auto"/>
              <w:right w:val="single" w:sz="4" w:space="0" w:color="auto"/>
            </w:tcBorders>
            <w:shd w:val="clear" w:color="auto" w:fill="auto"/>
            <w:vAlign w:val="center"/>
          </w:tcPr>
          <w:p w:rsidR="00501F08" w:rsidRPr="00A56E3B" w:rsidRDefault="00501F08" w:rsidP="00BF7908">
            <w:pPr>
              <w:widowControl/>
              <w:jc w:val="center"/>
              <w:rPr>
                <w:rFonts w:ascii="宋体" w:hAnsi="宋体" w:cs="宋体"/>
                <w:color w:val="000000"/>
                <w:kern w:val="0"/>
                <w:sz w:val="24"/>
                <w:szCs w:val="24"/>
              </w:rPr>
            </w:pPr>
            <w:r w:rsidRPr="00A56E3B">
              <w:rPr>
                <w:rFonts w:ascii="宋体" w:hAnsi="宋体" w:cs="宋体" w:hint="eastAsia"/>
                <w:color w:val="000000"/>
                <w:kern w:val="0"/>
                <w:sz w:val="24"/>
                <w:szCs w:val="24"/>
              </w:rPr>
              <w:t>打印服务</w:t>
            </w:r>
          </w:p>
        </w:tc>
        <w:tc>
          <w:tcPr>
            <w:tcW w:w="0" w:type="auto"/>
            <w:tcBorders>
              <w:top w:val="single" w:sz="4" w:space="0" w:color="auto"/>
              <w:left w:val="nil"/>
              <w:bottom w:val="single" w:sz="4" w:space="0" w:color="auto"/>
              <w:right w:val="single" w:sz="4" w:space="0" w:color="000000"/>
            </w:tcBorders>
            <w:shd w:val="clear" w:color="auto" w:fill="auto"/>
            <w:vAlign w:val="center"/>
          </w:tcPr>
          <w:p w:rsidR="00501F08" w:rsidRPr="00A56E3B" w:rsidRDefault="00501F08" w:rsidP="00BF7908">
            <w:pPr>
              <w:widowControl/>
              <w:jc w:val="left"/>
              <w:rPr>
                <w:rFonts w:ascii="宋体" w:hAnsi="宋体" w:cs="宋体"/>
                <w:color w:val="000000"/>
                <w:kern w:val="0"/>
                <w:sz w:val="24"/>
                <w:szCs w:val="24"/>
              </w:rPr>
            </w:pPr>
            <w:r w:rsidRPr="00A56E3B">
              <w:rPr>
                <w:rFonts w:ascii="宋体" w:hAnsi="宋体" w:cs="宋体" w:hint="eastAsia"/>
                <w:color w:val="000000"/>
                <w:kern w:val="0"/>
                <w:sz w:val="24"/>
                <w:szCs w:val="24"/>
              </w:rPr>
              <w:t>条码打印机</w:t>
            </w:r>
          </w:p>
        </w:tc>
        <w:tc>
          <w:tcPr>
            <w:tcW w:w="0" w:type="auto"/>
            <w:tcBorders>
              <w:top w:val="nil"/>
              <w:left w:val="nil"/>
              <w:bottom w:val="single" w:sz="4" w:space="0" w:color="auto"/>
              <w:right w:val="single" w:sz="4" w:space="0" w:color="auto"/>
            </w:tcBorders>
            <w:shd w:val="clear" w:color="auto" w:fill="auto"/>
            <w:vAlign w:val="center"/>
          </w:tcPr>
          <w:p w:rsidR="00501F08" w:rsidRPr="00A56E3B" w:rsidRDefault="00501F08" w:rsidP="00BF7908">
            <w:pPr>
              <w:widowControl/>
              <w:jc w:val="center"/>
              <w:rPr>
                <w:rFonts w:ascii="宋体" w:hAnsi="宋体" w:cs="宋体"/>
                <w:color w:val="000000"/>
                <w:kern w:val="0"/>
                <w:sz w:val="24"/>
                <w:szCs w:val="24"/>
              </w:rPr>
            </w:pPr>
            <w:r w:rsidRPr="00A56E3B">
              <w:rPr>
                <w:rFonts w:ascii="宋体" w:hAnsi="宋体" w:cs="宋体" w:hint="eastAsia"/>
                <w:color w:val="000000"/>
                <w:kern w:val="0"/>
                <w:sz w:val="24"/>
                <w:szCs w:val="24"/>
              </w:rPr>
              <w:t xml:space="preserve">　</w:t>
            </w:r>
            <w:r w:rsidR="002E499D" w:rsidRPr="00A56E3B">
              <w:rPr>
                <w:rFonts w:ascii="宋体" w:hAnsi="宋体" w:cs="宋体" w:hint="eastAsia"/>
                <w:color w:val="000000"/>
                <w:kern w:val="0"/>
                <w:sz w:val="24"/>
                <w:szCs w:val="24"/>
              </w:rPr>
              <w:t>（按卷）</w:t>
            </w:r>
          </w:p>
        </w:tc>
        <w:tc>
          <w:tcPr>
            <w:tcW w:w="0" w:type="auto"/>
            <w:tcBorders>
              <w:top w:val="nil"/>
              <w:left w:val="nil"/>
              <w:bottom w:val="single" w:sz="4" w:space="0" w:color="auto"/>
              <w:right w:val="single" w:sz="4" w:space="0" w:color="auto"/>
            </w:tcBorders>
            <w:shd w:val="clear" w:color="auto" w:fill="auto"/>
            <w:vAlign w:val="center"/>
          </w:tcPr>
          <w:p w:rsidR="00501F08" w:rsidRPr="00A56E3B" w:rsidRDefault="00501F08" w:rsidP="00BF7908">
            <w:pPr>
              <w:widowControl/>
              <w:jc w:val="center"/>
              <w:rPr>
                <w:rFonts w:ascii="宋体" w:hAnsi="宋体" w:cs="宋体"/>
                <w:color w:val="000000"/>
                <w:kern w:val="0"/>
                <w:sz w:val="24"/>
                <w:szCs w:val="24"/>
              </w:rPr>
            </w:pPr>
            <w:r w:rsidRPr="00A56E3B">
              <w:rPr>
                <w:rFonts w:ascii="宋体" w:hAnsi="宋体" w:cs="宋体" w:hint="eastAsia"/>
                <w:color w:val="000000"/>
                <w:kern w:val="0"/>
                <w:sz w:val="24"/>
                <w:szCs w:val="24"/>
              </w:rPr>
              <w:t xml:space="preserve">　</w:t>
            </w:r>
          </w:p>
        </w:tc>
        <w:tc>
          <w:tcPr>
            <w:tcW w:w="1563" w:type="dxa"/>
            <w:tcBorders>
              <w:top w:val="nil"/>
              <w:left w:val="nil"/>
              <w:bottom w:val="single" w:sz="4" w:space="0" w:color="auto"/>
              <w:right w:val="single" w:sz="4" w:space="0" w:color="auto"/>
            </w:tcBorders>
            <w:shd w:val="clear" w:color="auto" w:fill="auto"/>
            <w:noWrap/>
            <w:vAlign w:val="center"/>
          </w:tcPr>
          <w:p w:rsidR="00501F08" w:rsidRPr="00A56E3B" w:rsidRDefault="00501F08" w:rsidP="00BF7908">
            <w:pPr>
              <w:widowControl/>
              <w:jc w:val="center"/>
              <w:rPr>
                <w:rFonts w:ascii="宋体" w:hAnsi="宋体" w:cs="宋体"/>
                <w:color w:val="000000"/>
                <w:kern w:val="0"/>
                <w:sz w:val="24"/>
                <w:szCs w:val="24"/>
              </w:rPr>
            </w:pPr>
            <w:r w:rsidRPr="00A56E3B">
              <w:rPr>
                <w:rFonts w:ascii="宋体" w:hAnsi="宋体" w:cs="宋体" w:hint="eastAsia"/>
                <w:color w:val="000000"/>
                <w:kern w:val="0"/>
                <w:sz w:val="24"/>
                <w:szCs w:val="24"/>
              </w:rPr>
              <w:t xml:space="preserve">　</w:t>
            </w:r>
          </w:p>
        </w:tc>
      </w:tr>
      <w:tr w:rsidR="00501F08" w:rsidRPr="00A56E3B" w:rsidTr="00BF7908">
        <w:trPr>
          <w:trHeight w:val="495"/>
        </w:trPr>
        <w:tc>
          <w:tcPr>
            <w:tcW w:w="0" w:type="auto"/>
            <w:tcBorders>
              <w:top w:val="nil"/>
              <w:left w:val="single" w:sz="4" w:space="0" w:color="auto"/>
              <w:bottom w:val="single" w:sz="4" w:space="0" w:color="auto"/>
              <w:right w:val="single" w:sz="4" w:space="0" w:color="auto"/>
            </w:tcBorders>
            <w:shd w:val="clear" w:color="auto" w:fill="auto"/>
            <w:vAlign w:val="center"/>
          </w:tcPr>
          <w:p w:rsidR="00501F08" w:rsidRPr="00A56E3B" w:rsidRDefault="00501F08" w:rsidP="00BF7908">
            <w:pPr>
              <w:widowControl/>
              <w:jc w:val="center"/>
              <w:rPr>
                <w:rFonts w:ascii="宋体" w:hAnsi="宋体" w:cs="宋体"/>
                <w:color w:val="000000"/>
                <w:kern w:val="0"/>
                <w:sz w:val="24"/>
                <w:szCs w:val="24"/>
              </w:rPr>
            </w:pPr>
            <w:r w:rsidRPr="00A56E3B">
              <w:rPr>
                <w:rFonts w:ascii="宋体" w:hAnsi="宋体" w:cs="宋体" w:hint="eastAsia"/>
                <w:color w:val="000000"/>
                <w:kern w:val="0"/>
                <w:sz w:val="24"/>
                <w:szCs w:val="24"/>
              </w:rPr>
              <w:t>打印服务</w:t>
            </w:r>
          </w:p>
        </w:tc>
        <w:tc>
          <w:tcPr>
            <w:tcW w:w="0" w:type="auto"/>
            <w:tcBorders>
              <w:top w:val="single" w:sz="4" w:space="0" w:color="auto"/>
              <w:left w:val="nil"/>
              <w:bottom w:val="single" w:sz="4" w:space="0" w:color="auto"/>
              <w:right w:val="single" w:sz="4" w:space="0" w:color="000000"/>
            </w:tcBorders>
            <w:shd w:val="clear" w:color="auto" w:fill="auto"/>
            <w:vAlign w:val="center"/>
          </w:tcPr>
          <w:p w:rsidR="00501F08" w:rsidRPr="00A56E3B" w:rsidRDefault="00501F08" w:rsidP="00BF7908">
            <w:pPr>
              <w:widowControl/>
              <w:jc w:val="left"/>
              <w:rPr>
                <w:rFonts w:ascii="宋体" w:hAnsi="宋体" w:cs="宋体"/>
                <w:color w:val="000000"/>
                <w:kern w:val="0"/>
                <w:sz w:val="24"/>
                <w:szCs w:val="24"/>
              </w:rPr>
            </w:pPr>
            <w:r w:rsidRPr="00A56E3B">
              <w:rPr>
                <w:rFonts w:ascii="宋体" w:hAnsi="宋体" w:cs="宋体" w:hint="eastAsia"/>
                <w:color w:val="000000"/>
                <w:kern w:val="0"/>
                <w:sz w:val="24"/>
                <w:szCs w:val="24"/>
              </w:rPr>
              <w:t>黑白数码复合机</w:t>
            </w:r>
          </w:p>
        </w:tc>
        <w:tc>
          <w:tcPr>
            <w:tcW w:w="0" w:type="auto"/>
            <w:tcBorders>
              <w:top w:val="nil"/>
              <w:left w:val="nil"/>
              <w:bottom w:val="single" w:sz="4" w:space="0" w:color="auto"/>
              <w:right w:val="single" w:sz="4" w:space="0" w:color="auto"/>
            </w:tcBorders>
            <w:shd w:val="clear" w:color="auto" w:fill="auto"/>
            <w:vAlign w:val="center"/>
          </w:tcPr>
          <w:p w:rsidR="00501F08" w:rsidRPr="00A56E3B" w:rsidRDefault="00501F08" w:rsidP="00BF7908">
            <w:pPr>
              <w:widowControl/>
              <w:jc w:val="center"/>
              <w:rPr>
                <w:rFonts w:ascii="宋体" w:hAnsi="宋体" w:cs="宋体"/>
                <w:color w:val="000000"/>
                <w:kern w:val="0"/>
                <w:sz w:val="24"/>
                <w:szCs w:val="24"/>
              </w:rPr>
            </w:pPr>
            <w:r w:rsidRPr="00A56E3B">
              <w:rPr>
                <w:rFonts w:ascii="宋体" w:hAnsi="宋体" w:cs="宋体" w:hint="eastAsia"/>
                <w:color w:val="000000"/>
                <w:kern w:val="0"/>
                <w:sz w:val="24"/>
                <w:szCs w:val="24"/>
              </w:rPr>
              <w:t>A3</w:t>
            </w:r>
          </w:p>
        </w:tc>
        <w:tc>
          <w:tcPr>
            <w:tcW w:w="0" w:type="auto"/>
            <w:tcBorders>
              <w:top w:val="nil"/>
              <w:left w:val="nil"/>
              <w:bottom w:val="single" w:sz="4" w:space="0" w:color="auto"/>
              <w:right w:val="single" w:sz="4" w:space="0" w:color="auto"/>
            </w:tcBorders>
            <w:shd w:val="clear" w:color="auto" w:fill="auto"/>
            <w:noWrap/>
            <w:vAlign w:val="center"/>
          </w:tcPr>
          <w:p w:rsidR="00501F08" w:rsidRPr="00A56E3B" w:rsidRDefault="00501F08" w:rsidP="00BF7908">
            <w:pPr>
              <w:widowControl/>
              <w:jc w:val="center"/>
              <w:rPr>
                <w:rFonts w:ascii="宋体" w:hAnsi="宋体" w:cs="宋体"/>
                <w:color w:val="000000"/>
                <w:kern w:val="0"/>
                <w:sz w:val="24"/>
                <w:szCs w:val="24"/>
              </w:rPr>
            </w:pPr>
          </w:p>
        </w:tc>
        <w:tc>
          <w:tcPr>
            <w:tcW w:w="1563" w:type="dxa"/>
            <w:tcBorders>
              <w:top w:val="nil"/>
              <w:left w:val="nil"/>
              <w:bottom w:val="single" w:sz="4" w:space="0" w:color="auto"/>
              <w:right w:val="single" w:sz="4" w:space="0" w:color="auto"/>
            </w:tcBorders>
            <w:shd w:val="clear" w:color="auto" w:fill="auto"/>
            <w:noWrap/>
            <w:vAlign w:val="center"/>
          </w:tcPr>
          <w:p w:rsidR="00501F08" w:rsidRPr="00A56E3B" w:rsidRDefault="00501F08" w:rsidP="00BF7908">
            <w:pPr>
              <w:widowControl/>
              <w:jc w:val="center"/>
              <w:rPr>
                <w:rFonts w:ascii="宋体" w:hAnsi="宋体" w:cs="宋体"/>
                <w:color w:val="000000"/>
                <w:kern w:val="0"/>
                <w:sz w:val="24"/>
                <w:szCs w:val="24"/>
              </w:rPr>
            </w:pPr>
          </w:p>
        </w:tc>
      </w:tr>
      <w:tr w:rsidR="00501F08" w:rsidRPr="00A56E3B" w:rsidTr="00BF7908">
        <w:trPr>
          <w:trHeight w:val="495"/>
        </w:trPr>
        <w:tc>
          <w:tcPr>
            <w:tcW w:w="0" w:type="auto"/>
            <w:tcBorders>
              <w:top w:val="nil"/>
              <w:left w:val="single" w:sz="4" w:space="0" w:color="auto"/>
              <w:bottom w:val="single" w:sz="4" w:space="0" w:color="auto"/>
              <w:right w:val="single" w:sz="4" w:space="0" w:color="auto"/>
            </w:tcBorders>
            <w:shd w:val="clear" w:color="auto" w:fill="auto"/>
            <w:vAlign w:val="center"/>
          </w:tcPr>
          <w:p w:rsidR="00501F08" w:rsidRPr="00A56E3B" w:rsidRDefault="00501F08" w:rsidP="00BF7908">
            <w:pPr>
              <w:widowControl/>
              <w:jc w:val="center"/>
              <w:rPr>
                <w:rFonts w:ascii="宋体" w:hAnsi="宋体" w:cs="宋体"/>
                <w:color w:val="000000"/>
                <w:kern w:val="0"/>
                <w:sz w:val="24"/>
                <w:szCs w:val="24"/>
              </w:rPr>
            </w:pPr>
            <w:r w:rsidRPr="00A56E3B">
              <w:rPr>
                <w:rFonts w:ascii="宋体" w:hAnsi="宋体" w:cs="宋体" w:hint="eastAsia"/>
                <w:color w:val="000000"/>
                <w:kern w:val="0"/>
                <w:sz w:val="24"/>
                <w:szCs w:val="24"/>
              </w:rPr>
              <w:t>打印服务</w:t>
            </w:r>
          </w:p>
        </w:tc>
        <w:tc>
          <w:tcPr>
            <w:tcW w:w="0" w:type="auto"/>
            <w:tcBorders>
              <w:top w:val="single" w:sz="4" w:space="0" w:color="auto"/>
              <w:left w:val="nil"/>
              <w:bottom w:val="single" w:sz="4" w:space="0" w:color="auto"/>
              <w:right w:val="single" w:sz="4" w:space="0" w:color="000000"/>
            </w:tcBorders>
            <w:shd w:val="clear" w:color="auto" w:fill="auto"/>
            <w:vAlign w:val="center"/>
          </w:tcPr>
          <w:p w:rsidR="00501F08" w:rsidRPr="00A56E3B" w:rsidRDefault="00501F08" w:rsidP="00BF7908">
            <w:pPr>
              <w:widowControl/>
              <w:jc w:val="left"/>
              <w:rPr>
                <w:rFonts w:ascii="宋体" w:hAnsi="宋体" w:cs="宋体"/>
                <w:color w:val="000000"/>
                <w:kern w:val="0"/>
                <w:sz w:val="24"/>
                <w:szCs w:val="24"/>
              </w:rPr>
            </w:pPr>
            <w:r w:rsidRPr="00A56E3B">
              <w:rPr>
                <w:rFonts w:ascii="宋体" w:hAnsi="宋体" w:cs="宋体" w:hint="eastAsia"/>
                <w:color w:val="000000"/>
                <w:kern w:val="0"/>
                <w:sz w:val="24"/>
                <w:szCs w:val="24"/>
              </w:rPr>
              <w:t>黑白数码复合机</w:t>
            </w:r>
          </w:p>
        </w:tc>
        <w:tc>
          <w:tcPr>
            <w:tcW w:w="0" w:type="auto"/>
            <w:tcBorders>
              <w:top w:val="nil"/>
              <w:left w:val="nil"/>
              <w:bottom w:val="single" w:sz="4" w:space="0" w:color="auto"/>
              <w:right w:val="single" w:sz="4" w:space="0" w:color="auto"/>
            </w:tcBorders>
            <w:shd w:val="clear" w:color="auto" w:fill="auto"/>
            <w:vAlign w:val="center"/>
          </w:tcPr>
          <w:p w:rsidR="00501F08" w:rsidRPr="00A56E3B" w:rsidRDefault="00501F08" w:rsidP="00BF7908">
            <w:pPr>
              <w:widowControl/>
              <w:jc w:val="center"/>
              <w:rPr>
                <w:rFonts w:ascii="宋体" w:hAnsi="宋体" w:cs="宋体"/>
                <w:color w:val="000000"/>
                <w:kern w:val="0"/>
                <w:sz w:val="24"/>
                <w:szCs w:val="24"/>
              </w:rPr>
            </w:pPr>
            <w:r w:rsidRPr="00A56E3B">
              <w:rPr>
                <w:rFonts w:ascii="宋体" w:hAnsi="宋体" w:cs="宋体" w:hint="eastAsia"/>
                <w:color w:val="000000"/>
                <w:kern w:val="0"/>
                <w:sz w:val="24"/>
                <w:szCs w:val="24"/>
              </w:rPr>
              <w:t>A4</w:t>
            </w:r>
          </w:p>
        </w:tc>
        <w:tc>
          <w:tcPr>
            <w:tcW w:w="0" w:type="auto"/>
            <w:tcBorders>
              <w:top w:val="nil"/>
              <w:left w:val="nil"/>
              <w:bottom w:val="single" w:sz="4" w:space="0" w:color="auto"/>
              <w:right w:val="single" w:sz="4" w:space="0" w:color="auto"/>
            </w:tcBorders>
            <w:shd w:val="clear" w:color="auto" w:fill="auto"/>
            <w:noWrap/>
            <w:vAlign w:val="center"/>
          </w:tcPr>
          <w:p w:rsidR="00501F08" w:rsidRPr="00A56E3B" w:rsidRDefault="00501F08" w:rsidP="00BF7908">
            <w:pPr>
              <w:widowControl/>
              <w:jc w:val="center"/>
              <w:rPr>
                <w:rFonts w:ascii="宋体" w:hAnsi="宋体" w:cs="宋体"/>
                <w:color w:val="000000"/>
                <w:kern w:val="0"/>
                <w:sz w:val="24"/>
                <w:szCs w:val="24"/>
              </w:rPr>
            </w:pPr>
          </w:p>
        </w:tc>
        <w:tc>
          <w:tcPr>
            <w:tcW w:w="1563" w:type="dxa"/>
            <w:tcBorders>
              <w:top w:val="nil"/>
              <w:left w:val="nil"/>
              <w:bottom w:val="single" w:sz="4" w:space="0" w:color="auto"/>
              <w:right w:val="single" w:sz="4" w:space="0" w:color="auto"/>
            </w:tcBorders>
            <w:shd w:val="clear" w:color="auto" w:fill="auto"/>
            <w:noWrap/>
            <w:vAlign w:val="center"/>
          </w:tcPr>
          <w:p w:rsidR="00501F08" w:rsidRPr="00A56E3B" w:rsidRDefault="00501F08" w:rsidP="00BF7908">
            <w:pPr>
              <w:widowControl/>
              <w:jc w:val="center"/>
              <w:rPr>
                <w:rFonts w:ascii="宋体" w:hAnsi="宋体" w:cs="宋体"/>
                <w:color w:val="000000"/>
                <w:kern w:val="0"/>
                <w:sz w:val="24"/>
                <w:szCs w:val="24"/>
              </w:rPr>
            </w:pPr>
          </w:p>
        </w:tc>
      </w:tr>
      <w:tr w:rsidR="00501F08" w:rsidRPr="00A56E3B" w:rsidTr="00BF7908">
        <w:trPr>
          <w:trHeight w:val="495"/>
        </w:trPr>
        <w:tc>
          <w:tcPr>
            <w:tcW w:w="0" w:type="auto"/>
            <w:tcBorders>
              <w:top w:val="nil"/>
              <w:left w:val="single" w:sz="4" w:space="0" w:color="auto"/>
              <w:bottom w:val="single" w:sz="4" w:space="0" w:color="auto"/>
              <w:right w:val="single" w:sz="4" w:space="0" w:color="auto"/>
            </w:tcBorders>
            <w:shd w:val="clear" w:color="auto" w:fill="auto"/>
            <w:vAlign w:val="center"/>
          </w:tcPr>
          <w:p w:rsidR="00501F08" w:rsidRPr="00A56E3B" w:rsidRDefault="00501F08" w:rsidP="00BF7908">
            <w:pPr>
              <w:widowControl/>
              <w:jc w:val="center"/>
              <w:rPr>
                <w:rFonts w:ascii="宋体" w:hAnsi="宋体" w:cs="宋体"/>
                <w:color w:val="000000"/>
                <w:kern w:val="0"/>
                <w:sz w:val="24"/>
                <w:szCs w:val="24"/>
              </w:rPr>
            </w:pPr>
            <w:r w:rsidRPr="00A56E3B">
              <w:rPr>
                <w:rFonts w:ascii="宋体" w:hAnsi="宋体" w:cs="宋体" w:hint="eastAsia"/>
                <w:color w:val="000000"/>
                <w:kern w:val="0"/>
                <w:sz w:val="24"/>
                <w:szCs w:val="24"/>
              </w:rPr>
              <w:t>打印服务</w:t>
            </w:r>
          </w:p>
        </w:tc>
        <w:tc>
          <w:tcPr>
            <w:tcW w:w="0" w:type="auto"/>
            <w:tcBorders>
              <w:top w:val="single" w:sz="4" w:space="0" w:color="auto"/>
              <w:left w:val="nil"/>
              <w:bottom w:val="single" w:sz="4" w:space="0" w:color="auto"/>
              <w:right w:val="single" w:sz="4" w:space="0" w:color="000000"/>
            </w:tcBorders>
            <w:shd w:val="clear" w:color="auto" w:fill="auto"/>
            <w:vAlign w:val="center"/>
          </w:tcPr>
          <w:p w:rsidR="00501F08" w:rsidRPr="00A56E3B" w:rsidRDefault="00501F08" w:rsidP="00BF7908">
            <w:pPr>
              <w:widowControl/>
              <w:jc w:val="left"/>
              <w:rPr>
                <w:rFonts w:ascii="宋体" w:hAnsi="宋体" w:cs="宋体"/>
                <w:color w:val="000000"/>
                <w:kern w:val="0"/>
                <w:sz w:val="24"/>
                <w:szCs w:val="24"/>
              </w:rPr>
            </w:pPr>
            <w:r w:rsidRPr="00A56E3B">
              <w:rPr>
                <w:rFonts w:ascii="宋体" w:hAnsi="宋体" w:cs="宋体" w:hint="eastAsia"/>
                <w:color w:val="000000"/>
                <w:kern w:val="0"/>
                <w:sz w:val="24"/>
                <w:szCs w:val="24"/>
              </w:rPr>
              <w:t>黑白数码复合机</w:t>
            </w:r>
          </w:p>
        </w:tc>
        <w:tc>
          <w:tcPr>
            <w:tcW w:w="0" w:type="auto"/>
            <w:tcBorders>
              <w:top w:val="nil"/>
              <w:left w:val="nil"/>
              <w:bottom w:val="single" w:sz="4" w:space="0" w:color="auto"/>
              <w:right w:val="single" w:sz="4" w:space="0" w:color="auto"/>
            </w:tcBorders>
            <w:shd w:val="clear" w:color="auto" w:fill="auto"/>
            <w:vAlign w:val="center"/>
          </w:tcPr>
          <w:p w:rsidR="00501F08" w:rsidRPr="00A56E3B" w:rsidRDefault="00501F08" w:rsidP="00BF7908">
            <w:pPr>
              <w:widowControl/>
              <w:jc w:val="center"/>
              <w:rPr>
                <w:rFonts w:ascii="宋体" w:hAnsi="宋体" w:cs="宋体"/>
                <w:color w:val="000000"/>
                <w:kern w:val="0"/>
                <w:sz w:val="24"/>
                <w:szCs w:val="24"/>
              </w:rPr>
            </w:pPr>
            <w:r w:rsidRPr="00A56E3B">
              <w:rPr>
                <w:rFonts w:ascii="宋体" w:hAnsi="宋体" w:cs="宋体" w:hint="eastAsia"/>
                <w:color w:val="000000"/>
                <w:kern w:val="0"/>
                <w:sz w:val="24"/>
                <w:szCs w:val="24"/>
              </w:rPr>
              <w:t>A5</w:t>
            </w:r>
          </w:p>
        </w:tc>
        <w:tc>
          <w:tcPr>
            <w:tcW w:w="0" w:type="auto"/>
            <w:tcBorders>
              <w:top w:val="nil"/>
              <w:left w:val="nil"/>
              <w:bottom w:val="single" w:sz="4" w:space="0" w:color="auto"/>
              <w:right w:val="single" w:sz="4" w:space="0" w:color="auto"/>
            </w:tcBorders>
            <w:shd w:val="clear" w:color="auto" w:fill="auto"/>
            <w:noWrap/>
            <w:vAlign w:val="center"/>
          </w:tcPr>
          <w:p w:rsidR="00501F08" w:rsidRPr="00A56E3B" w:rsidRDefault="00501F08" w:rsidP="00BF7908">
            <w:pPr>
              <w:widowControl/>
              <w:jc w:val="center"/>
              <w:rPr>
                <w:rFonts w:ascii="宋体" w:hAnsi="宋体" w:cs="宋体"/>
                <w:color w:val="000000"/>
                <w:kern w:val="0"/>
                <w:sz w:val="24"/>
                <w:szCs w:val="24"/>
              </w:rPr>
            </w:pPr>
          </w:p>
        </w:tc>
        <w:tc>
          <w:tcPr>
            <w:tcW w:w="1563" w:type="dxa"/>
            <w:tcBorders>
              <w:top w:val="nil"/>
              <w:left w:val="nil"/>
              <w:bottom w:val="single" w:sz="4" w:space="0" w:color="auto"/>
              <w:right w:val="single" w:sz="4" w:space="0" w:color="auto"/>
            </w:tcBorders>
            <w:shd w:val="clear" w:color="auto" w:fill="auto"/>
            <w:noWrap/>
            <w:vAlign w:val="center"/>
          </w:tcPr>
          <w:p w:rsidR="00501F08" w:rsidRPr="00A56E3B" w:rsidRDefault="00501F08" w:rsidP="00BF7908">
            <w:pPr>
              <w:widowControl/>
              <w:jc w:val="center"/>
              <w:rPr>
                <w:rFonts w:ascii="宋体" w:hAnsi="宋体" w:cs="宋体"/>
                <w:color w:val="000000"/>
                <w:kern w:val="0"/>
                <w:sz w:val="24"/>
                <w:szCs w:val="24"/>
              </w:rPr>
            </w:pPr>
          </w:p>
        </w:tc>
      </w:tr>
      <w:tr w:rsidR="00501F08" w:rsidRPr="00A56E3B" w:rsidTr="00BF7908">
        <w:trPr>
          <w:trHeight w:val="495"/>
        </w:trPr>
        <w:tc>
          <w:tcPr>
            <w:tcW w:w="0" w:type="auto"/>
            <w:tcBorders>
              <w:top w:val="nil"/>
              <w:left w:val="single" w:sz="4" w:space="0" w:color="auto"/>
              <w:bottom w:val="single" w:sz="4" w:space="0" w:color="auto"/>
              <w:right w:val="single" w:sz="4" w:space="0" w:color="auto"/>
            </w:tcBorders>
            <w:shd w:val="clear" w:color="auto" w:fill="auto"/>
            <w:vAlign w:val="center"/>
          </w:tcPr>
          <w:p w:rsidR="00501F08" w:rsidRPr="00A56E3B" w:rsidRDefault="00501F08" w:rsidP="00BF7908">
            <w:pPr>
              <w:widowControl/>
              <w:jc w:val="center"/>
              <w:rPr>
                <w:rFonts w:ascii="宋体" w:hAnsi="宋体" w:cs="宋体"/>
                <w:color w:val="000000"/>
                <w:kern w:val="0"/>
                <w:sz w:val="24"/>
                <w:szCs w:val="24"/>
              </w:rPr>
            </w:pPr>
            <w:r w:rsidRPr="00A56E3B">
              <w:rPr>
                <w:rFonts w:ascii="宋体" w:hAnsi="宋体" w:cs="宋体" w:hint="eastAsia"/>
                <w:color w:val="000000"/>
                <w:kern w:val="0"/>
                <w:sz w:val="24"/>
                <w:szCs w:val="24"/>
              </w:rPr>
              <w:t>打印服务</w:t>
            </w:r>
          </w:p>
        </w:tc>
        <w:tc>
          <w:tcPr>
            <w:tcW w:w="0" w:type="auto"/>
            <w:tcBorders>
              <w:top w:val="single" w:sz="4" w:space="0" w:color="auto"/>
              <w:left w:val="nil"/>
              <w:bottom w:val="single" w:sz="4" w:space="0" w:color="auto"/>
              <w:right w:val="single" w:sz="4" w:space="0" w:color="000000"/>
            </w:tcBorders>
            <w:shd w:val="clear" w:color="auto" w:fill="auto"/>
            <w:vAlign w:val="center"/>
          </w:tcPr>
          <w:p w:rsidR="00501F08" w:rsidRPr="00A56E3B" w:rsidRDefault="00501F08" w:rsidP="00BF7908">
            <w:pPr>
              <w:widowControl/>
              <w:jc w:val="left"/>
              <w:rPr>
                <w:rFonts w:ascii="宋体" w:hAnsi="宋体" w:cs="宋体"/>
                <w:color w:val="000000"/>
                <w:kern w:val="0"/>
                <w:sz w:val="24"/>
                <w:szCs w:val="24"/>
              </w:rPr>
            </w:pPr>
            <w:r w:rsidRPr="00A56E3B">
              <w:rPr>
                <w:rFonts w:ascii="宋体" w:hAnsi="宋体" w:cs="宋体" w:hint="eastAsia"/>
                <w:color w:val="000000"/>
                <w:kern w:val="0"/>
                <w:sz w:val="24"/>
                <w:szCs w:val="24"/>
              </w:rPr>
              <w:t>彩色数码复合机</w:t>
            </w:r>
          </w:p>
        </w:tc>
        <w:tc>
          <w:tcPr>
            <w:tcW w:w="0" w:type="auto"/>
            <w:tcBorders>
              <w:top w:val="nil"/>
              <w:left w:val="nil"/>
              <w:bottom w:val="single" w:sz="4" w:space="0" w:color="auto"/>
              <w:right w:val="single" w:sz="4" w:space="0" w:color="auto"/>
            </w:tcBorders>
            <w:shd w:val="clear" w:color="auto" w:fill="auto"/>
            <w:vAlign w:val="center"/>
          </w:tcPr>
          <w:p w:rsidR="00501F08" w:rsidRPr="00A56E3B" w:rsidRDefault="00501F08" w:rsidP="00BF7908">
            <w:pPr>
              <w:widowControl/>
              <w:jc w:val="center"/>
              <w:rPr>
                <w:rFonts w:ascii="宋体" w:hAnsi="宋体" w:cs="宋体"/>
                <w:color w:val="000000"/>
                <w:kern w:val="0"/>
                <w:sz w:val="24"/>
                <w:szCs w:val="24"/>
              </w:rPr>
            </w:pPr>
            <w:r w:rsidRPr="00A56E3B">
              <w:rPr>
                <w:rFonts w:ascii="宋体" w:hAnsi="宋体" w:cs="宋体" w:hint="eastAsia"/>
                <w:color w:val="000000"/>
                <w:kern w:val="0"/>
                <w:sz w:val="24"/>
                <w:szCs w:val="24"/>
              </w:rPr>
              <w:t>A3</w:t>
            </w:r>
          </w:p>
        </w:tc>
        <w:tc>
          <w:tcPr>
            <w:tcW w:w="0" w:type="auto"/>
            <w:tcBorders>
              <w:top w:val="nil"/>
              <w:left w:val="nil"/>
              <w:bottom w:val="single" w:sz="4" w:space="0" w:color="auto"/>
              <w:right w:val="single" w:sz="4" w:space="0" w:color="auto"/>
            </w:tcBorders>
            <w:shd w:val="clear" w:color="auto" w:fill="auto"/>
            <w:noWrap/>
            <w:vAlign w:val="center"/>
          </w:tcPr>
          <w:p w:rsidR="00501F08" w:rsidRPr="00A56E3B" w:rsidRDefault="00501F08" w:rsidP="00BF7908">
            <w:pPr>
              <w:widowControl/>
              <w:jc w:val="center"/>
              <w:rPr>
                <w:rFonts w:ascii="宋体" w:hAnsi="宋体" w:cs="宋体"/>
                <w:color w:val="000000"/>
                <w:kern w:val="0"/>
                <w:sz w:val="24"/>
                <w:szCs w:val="24"/>
              </w:rPr>
            </w:pPr>
          </w:p>
        </w:tc>
        <w:tc>
          <w:tcPr>
            <w:tcW w:w="1563" w:type="dxa"/>
            <w:tcBorders>
              <w:top w:val="nil"/>
              <w:left w:val="nil"/>
              <w:bottom w:val="single" w:sz="4" w:space="0" w:color="auto"/>
              <w:right w:val="single" w:sz="4" w:space="0" w:color="auto"/>
            </w:tcBorders>
            <w:shd w:val="clear" w:color="auto" w:fill="auto"/>
            <w:noWrap/>
            <w:vAlign w:val="center"/>
          </w:tcPr>
          <w:p w:rsidR="00501F08" w:rsidRPr="00A56E3B" w:rsidRDefault="00501F08" w:rsidP="00BF7908">
            <w:pPr>
              <w:widowControl/>
              <w:jc w:val="center"/>
              <w:rPr>
                <w:rFonts w:ascii="宋体" w:hAnsi="宋体" w:cs="宋体"/>
                <w:color w:val="000000"/>
                <w:kern w:val="0"/>
                <w:sz w:val="24"/>
                <w:szCs w:val="24"/>
              </w:rPr>
            </w:pPr>
          </w:p>
        </w:tc>
      </w:tr>
      <w:tr w:rsidR="00501F08" w:rsidRPr="00A56E3B" w:rsidTr="00BF7908">
        <w:trPr>
          <w:trHeight w:val="495"/>
        </w:trPr>
        <w:tc>
          <w:tcPr>
            <w:tcW w:w="0" w:type="auto"/>
            <w:tcBorders>
              <w:top w:val="nil"/>
              <w:left w:val="single" w:sz="4" w:space="0" w:color="auto"/>
              <w:bottom w:val="single" w:sz="4" w:space="0" w:color="auto"/>
              <w:right w:val="single" w:sz="4" w:space="0" w:color="auto"/>
            </w:tcBorders>
            <w:shd w:val="clear" w:color="auto" w:fill="auto"/>
            <w:vAlign w:val="center"/>
          </w:tcPr>
          <w:p w:rsidR="00501F08" w:rsidRPr="00A56E3B" w:rsidRDefault="00501F08" w:rsidP="00BF7908">
            <w:pPr>
              <w:widowControl/>
              <w:jc w:val="center"/>
              <w:rPr>
                <w:rFonts w:ascii="宋体" w:hAnsi="宋体" w:cs="宋体"/>
                <w:color w:val="000000"/>
                <w:kern w:val="0"/>
                <w:sz w:val="24"/>
                <w:szCs w:val="24"/>
              </w:rPr>
            </w:pPr>
            <w:r w:rsidRPr="00A56E3B">
              <w:rPr>
                <w:rFonts w:ascii="宋体" w:hAnsi="宋体" w:cs="宋体" w:hint="eastAsia"/>
                <w:color w:val="000000"/>
                <w:kern w:val="0"/>
                <w:sz w:val="24"/>
                <w:szCs w:val="24"/>
              </w:rPr>
              <w:t>打印服务</w:t>
            </w:r>
          </w:p>
        </w:tc>
        <w:tc>
          <w:tcPr>
            <w:tcW w:w="0" w:type="auto"/>
            <w:tcBorders>
              <w:top w:val="single" w:sz="4" w:space="0" w:color="auto"/>
              <w:left w:val="nil"/>
              <w:bottom w:val="single" w:sz="4" w:space="0" w:color="auto"/>
              <w:right w:val="single" w:sz="4" w:space="0" w:color="000000"/>
            </w:tcBorders>
            <w:shd w:val="clear" w:color="auto" w:fill="auto"/>
            <w:vAlign w:val="center"/>
          </w:tcPr>
          <w:p w:rsidR="00501F08" w:rsidRPr="00A56E3B" w:rsidRDefault="00501F08" w:rsidP="00BF7908">
            <w:pPr>
              <w:widowControl/>
              <w:jc w:val="left"/>
              <w:rPr>
                <w:rFonts w:ascii="宋体" w:hAnsi="宋体" w:cs="宋体"/>
                <w:color w:val="000000"/>
                <w:kern w:val="0"/>
                <w:sz w:val="24"/>
                <w:szCs w:val="24"/>
              </w:rPr>
            </w:pPr>
            <w:r w:rsidRPr="00A56E3B">
              <w:rPr>
                <w:rFonts w:ascii="宋体" w:hAnsi="宋体" w:cs="宋体" w:hint="eastAsia"/>
                <w:color w:val="000000"/>
                <w:kern w:val="0"/>
                <w:sz w:val="24"/>
                <w:szCs w:val="24"/>
              </w:rPr>
              <w:t>彩色数码复合机</w:t>
            </w:r>
          </w:p>
        </w:tc>
        <w:tc>
          <w:tcPr>
            <w:tcW w:w="0" w:type="auto"/>
            <w:tcBorders>
              <w:top w:val="nil"/>
              <w:left w:val="nil"/>
              <w:bottom w:val="single" w:sz="4" w:space="0" w:color="auto"/>
              <w:right w:val="single" w:sz="4" w:space="0" w:color="auto"/>
            </w:tcBorders>
            <w:shd w:val="clear" w:color="auto" w:fill="auto"/>
            <w:vAlign w:val="center"/>
          </w:tcPr>
          <w:p w:rsidR="00501F08" w:rsidRPr="00A56E3B" w:rsidRDefault="00501F08" w:rsidP="00BF7908">
            <w:pPr>
              <w:widowControl/>
              <w:jc w:val="center"/>
              <w:rPr>
                <w:rFonts w:ascii="宋体" w:hAnsi="宋体" w:cs="宋体"/>
                <w:color w:val="000000"/>
                <w:kern w:val="0"/>
                <w:sz w:val="24"/>
                <w:szCs w:val="24"/>
              </w:rPr>
            </w:pPr>
            <w:r w:rsidRPr="00A56E3B">
              <w:rPr>
                <w:rFonts w:ascii="宋体" w:hAnsi="宋体" w:cs="宋体" w:hint="eastAsia"/>
                <w:color w:val="000000"/>
                <w:kern w:val="0"/>
                <w:sz w:val="24"/>
                <w:szCs w:val="24"/>
              </w:rPr>
              <w:t>A4</w:t>
            </w:r>
          </w:p>
        </w:tc>
        <w:tc>
          <w:tcPr>
            <w:tcW w:w="0" w:type="auto"/>
            <w:tcBorders>
              <w:top w:val="nil"/>
              <w:left w:val="nil"/>
              <w:bottom w:val="single" w:sz="4" w:space="0" w:color="auto"/>
              <w:right w:val="single" w:sz="4" w:space="0" w:color="auto"/>
            </w:tcBorders>
            <w:shd w:val="clear" w:color="auto" w:fill="auto"/>
            <w:noWrap/>
            <w:vAlign w:val="center"/>
          </w:tcPr>
          <w:p w:rsidR="00501F08" w:rsidRPr="00A56E3B" w:rsidRDefault="00501F08" w:rsidP="00BF7908">
            <w:pPr>
              <w:widowControl/>
              <w:jc w:val="center"/>
              <w:rPr>
                <w:rFonts w:ascii="宋体" w:hAnsi="宋体" w:cs="宋体"/>
                <w:color w:val="000000"/>
                <w:kern w:val="0"/>
                <w:sz w:val="24"/>
                <w:szCs w:val="24"/>
              </w:rPr>
            </w:pPr>
          </w:p>
        </w:tc>
        <w:tc>
          <w:tcPr>
            <w:tcW w:w="1563" w:type="dxa"/>
            <w:tcBorders>
              <w:top w:val="nil"/>
              <w:left w:val="nil"/>
              <w:bottom w:val="single" w:sz="4" w:space="0" w:color="auto"/>
              <w:right w:val="single" w:sz="4" w:space="0" w:color="auto"/>
            </w:tcBorders>
            <w:shd w:val="clear" w:color="auto" w:fill="auto"/>
            <w:noWrap/>
            <w:vAlign w:val="center"/>
          </w:tcPr>
          <w:p w:rsidR="00501F08" w:rsidRPr="00A56E3B" w:rsidRDefault="00501F08" w:rsidP="00BF7908">
            <w:pPr>
              <w:widowControl/>
              <w:jc w:val="center"/>
              <w:rPr>
                <w:rFonts w:ascii="宋体" w:hAnsi="宋体" w:cs="宋体"/>
                <w:color w:val="000000"/>
                <w:kern w:val="0"/>
                <w:sz w:val="24"/>
                <w:szCs w:val="24"/>
              </w:rPr>
            </w:pPr>
          </w:p>
        </w:tc>
      </w:tr>
      <w:tr w:rsidR="00501F08" w:rsidRPr="00A56E3B" w:rsidTr="00BF7908">
        <w:trPr>
          <w:trHeight w:val="495"/>
        </w:trPr>
        <w:tc>
          <w:tcPr>
            <w:tcW w:w="0" w:type="auto"/>
            <w:tcBorders>
              <w:top w:val="nil"/>
              <w:left w:val="single" w:sz="4" w:space="0" w:color="auto"/>
              <w:bottom w:val="single" w:sz="4" w:space="0" w:color="auto"/>
              <w:right w:val="single" w:sz="4" w:space="0" w:color="auto"/>
            </w:tcBorders>
            <w:shd w:val="clear" w:color="auto" w:fill="auto"/>
            <w:vAlign w:val="center"/>
          </w:tcPr>
          <w:p w:rsidR="00501F08" w:rsidRPr="00A56E3B" w:rsidRDefault="00501F08" w:rsidP="00BF7908">
            <w:pPr>
              <w:widowControl/>
              <w:jc w:val="center"/>
              <w:rPr>
                <w:rFonts w:ascii="宋体" w:hAnsi="宋体" w:cs="宋体"/>
                <w:color w:val="000000"/>
                <w:kern w:val="0"/>
                <w:sz w:val="24"/>
                <w:szCs w:val="24"/>
              </w:rPr>
            </w:pPr>
            <w:r w:rsidRPr="00A56E3B">
              <w:rPr>
                <w:rFonts w:ascii="宋体" w:hAnsi="宋体" w:cs="宋体" w:hint="eastAsia"/>
                <w:color w:val="000000"/>
                <w:kern w:val="0"/>
                <w:sz w:val="24"/>
                <w:szCs w:val="24"/>
              </w:rPr>
              <w:t>打印服务</w:t>
            </w:r>
          </w:p>
        </w:tc>
        <w:tc>
          <w:tcPr>
            <w:tcW w:w="0" w:type="auto"/>
            <w:tcBorders>
              <w:top w:val="single" w:sz="4" w:space="0" w:color="auto"/>
              <w:left w:val="nil"/>
              <w:bottom w:val="single" w:sz="4" w:space="0" w:color="auto"/>
              <w:right w:val="single" w:sz="4" w:space="0" w:color="000000"/>
            </w:tcBorders>
            <w:shd w:val="clear" w:color="auto" w:fill="auto"/>
            <w:vAlign w:val="center"/>
          </w:tcPr>
          <w:p w:rsidR="00501F08" w:rsidRPr="00A56E3B" w:rsidRDefault="00501F08" w:rsidP="00BF7908">
            <w:pPr>
              <w:widowControl/>
              <w:jc w:val="left"/>
              <w:rPr>
                <w:rFonts w:ascii="宋体" w:hAnsi="宋体" w:cs="宋体"/>
                <w:color w:val="000000"/>
                <w:kern w:val="0"/>
                <w:sz w:val="24"/>
                <w:szCs w:val="24"/>
              </w:rPr>
            </w:pPr>
            <w:r w:rsidRPr="00A56E3B">
              <w:rPr>
                <w:rFonts w:ascii="宋体" w:hAnsi="宋体" w:cs="宋体" w:hint="eastAsia"/>
                <w:color w:val="000000"/>
                <w:kern w:val="0"/>
                <w:sz w:val="24"/>
                <w:szCs w:val="24"/>
              </w:rPr>
              <w:t>彩色数码复合机</w:t>
            </w:r>
          </w:p>
        </w:tc>
        <w:tc>
          <w:tcPr>
            <w:tcW w:w="0" w:type="auto"/>
            <w:tcBorders>
              <w:top w:val="nil"/>
              <w:left w:val="nil"/>
              <w:bottom w:val="single" w:sz="4" w:space="0" w:color="auto"/>
              <w:right w:val="single" w:sz="4" w:space="0" w:color="auto"/>
            </w:tcBorders>
            <w:shd w:val="clear" w:color="auto" w:fill="auto"/>
            <w:vAlign w:val="center"/>
          </w:tcPr>
          <w:p w:rsidR="00501F08" w:rsidRPr="00A56E3B" w:rsidRDefault="00501F08" w:rsidP="00BF7908">
            <w:pPr>
              <w:widowControl/>
              <w:jc w:val="center"/>
              <w:rPr>
                <w:rFonts w:ascii="宋体" w:hAnsi="宋体" w:cs="宋体"/>
                <w:color w:val="000000"/>
                <w:kern w:val="0"/>
                <w:sz w:val="24"/>
                <w:szCs w:val="24"/>
              </w:rPr>
            </w:pPr>
            <w:r w:rsidRPr="00A56E3B">
              <w:rPr>
                <w:rFonts w:ascii="宋体" w:hAnsi="宋体" w:cs="宋体" w:hint="eastAsia"/>
                <w:color w:val="000000"/>
                <w:kern w:val="0"/>
                <w:sz w:val="24"/>
                <w:szCs w:val="24"/>
              </w:rPr>
              <w:t>A5</w:t>
            </w:r>
          </w:p>
        </w:tc>
        <w:tc>
          <w:tcPr>
            <w:tcW w:w="0" w:type="auto"/>
            <w:tcBorders>
              <w:top w:val="nil"/>
              <w:left w:val="nil"/>
              <w:bottom w:val="single" w:sz="4" w:space="0" w:color="auto"/>
              <w:right w:val="single" w:sz="4" w:space="0" w:color="auto"/>
            </w:tcBorders>
            <w:shd w:val="clear" w:color="auto" w:fill="auto"/>
            <w:noWrap/>
            <w:vAlign w:val="center"/>
          </w:tcPr>
          <w:p w:rsidR="00501F08" w:rsidRPr="00A56E3B" w:rsidRDefault="00501F08" w:rsidP="00BF7908">
            <w:pPr>
              <w:widowControl/>
              <w:jc w:val="center"/>
              <w:rPr>
                <w:rFonts w:ascii="宋体" w:hAnsi="宋体" w:cs="宋体"/>
                <w:color w:val="000000"/>
                <w:kern w:val="0"/>
                <w:sz w:val="24"/>
                <w:szCs w:val="24"/>
              </w:rPr>
            </w:pPr>
          </w:p>
        </w:tc>
        <w:tc>
          <w:tcPr>
            <w:tcW w:w="1563" w:type="dxa"/>
            <w:tcBorders>
              <w:top w:val="nil"/>
              <w:left w:val="nil"/>
              <w:bottom w:val="single" w:sz="4" w:space="0" w:color="auto"/>
              <w:right w:val="single" w:sz="4" w:space="0" w:color="auto"/>
            </w:tcBorders>
            <w:shd w:val="clear" w:color="auto" w:fill="auto"/>
            <w:noWrap/>
            <w:vAlign w:val="center"/>
          </w:tcPr>
          <w:p w:rsidR="00501F08" w:rsidRPr="00A56E3B" w:rsidRDefault="00501F08" w:rsidP="00BF7908">
            <w:pPr>
              <w:widowControl/>
              <w:jc w:val="center"/>
              <w:rPr>
                <w:rFonts w:ascii="宋体" w:hAnsi="宋体" w:cs="宋体"/>
                <w:color w:val="000000"/>
                <w:kern w:val="0"/>
                <w:sz w:val="24"/>
                <w:szCs w:val="24"/>
              </w:rPr>
            </w:pPr>
          </w:p>
        </w:tc>
      </w:tr>
      <w:tr w:rsidR="00501F08" w:rsidRPr="00A56E3B" w:rsidTr="00BF7908">
        <w:trPr>
          <w:trHeight w:val="495"/>
        </w:trPr>
        <w:tc>
          <w:tcPr>
            <w:tcW w:w="0" w:type="auto"/>
            <w:tcBorders>
              <w:top w:val="nil"/>
              <w:left w:val="single" w:sz="4" w:space="0" w:color="auto"/>
              <w:bottom w:val="single" w:sz="4" w:space="0" w:color="auto"/>
              <w:right w:val="single" w:sz="4" w:space="0" w:color="auto"/>
            </w:tcBorders>
            <w:shd w:val="clear" w:color="auto" w:fill="auto"/>
            <w:vAlign w:val="center"/>
          </w:tcPr>
          <w:p w:rsidR="00501F08" w:rsidRPr="00A56E3B" w:rsidRDefault="00501F08" w:rsidP="00BF7908">
            <w:pPr>
              <w:widowControl/>
              <w:jc w:val="center"/>
              <w:rPr>
                <w:rFonts w:ascii="宋体" w:hAnsi="宋体" w:cs="宋体"/>
                <w:color w:val="000000"/>
                <w:kern w:val="0"/>
                <w:sz w:val="24"/>
                <w:szCs w:val="24"/>
              </w:rPr>
            </w:pPr>
            <w:r w:rsidRPr="00A56E3B">
              <w:rPr>
                <w:rFonts w:ascii="宋体" w:hAnsi="宋体" w:cs="宋体" w:hint="eastAsia"/>
                <w:color w:val="000000"/>
                <w:kern w:val="0"/>
                <w:sz w:val="24"/>
                <w:szCs w:val="24"/>
              </w:rPr>
              <w:t>打印服务</w:t>
            </w:r>
          </w:p>
        </w:tc>
        <w:tc>
          <w:tcPr>
            <w:tcW w:w="0" w:type="auto"/>
            <w:tcBorders>
              <w:top w:val="single" w:sz="4" w:space="0" w:color="auto"/>
              <w:left w:val="nil"/>
              <w:bottom w:val="single" w:sz="4" w:space="0" w:color="auto"/>
              <w:right w:val="single" w:sz="4" w:space="0" w:color="000000"/>
            </w:tcBorders>
            <w:shd w:val="clear" w:color="auto" w:fill="auto"/>
            <w:vAlign w:val="center"/>
          </w:tcPr>
          <w:p w:rsidR="00501F08" w:rsidRPr="00A56E3B" w:rsidRDefault="00501F08" w:rsidP="00BF7908">
            <w:pPr>
              <w:widowControl/>
              <w:jc w:val="left"/>
              <w:rPr>
                <w:rFonts w:ascii="宋体" w:hAnsi="宋体" w:cs="宋体"/>
                <w:color w:val="000000"/>
                <w:kern w:val="0"/>
                <w:sz w:val="24"/>
                <w:szCs w:val="24"/>
              </w:rPr>
            </w:pPr>
            <w:r w:rsidRPr="00A56E3B">
              <w:rPr>
                <w:rFonts w:ascii="宋体" w:hAnsi="宋体" w:cs="宋体" w:hint="eastAsia"/>
                <w:color w:val="000000"/>
                <w:kern w:val="0"/>
                <w:sz w:val="24"/>
                <w:szCs w:val="24"/>
              </w:rPr>
              <w:t>速印一体机</w:t>
            </w:r>
          </w:p>
        </w:tc>
        <w:tc>
          <w:tcPr>
            <w:tcW w:w="0" w:type="auto"/>
            <w:tcBorders>
              <w:top w:val="nil"/>
              <w:left w:val="nil"/>
              <w:bottom w:val="single" w:sz="4" w:space="0" w:color="auto"/>
              <w:right w:val="single" w:sz="4" w:space="0" w:color="auto"/>
            </w:tcBorders>
            <w:shd w:val="clear" w:color="auto" w:fill="auto"/>
            <w:vAlign w:val="center"/>
          </w:tcPr>
          <w:p w:rsidR="00501F08" w:rsidRPr="00A56E3B" w:rsidRDefault="00501F08" w:rsidP="00BF7908">
            <w:pPr>
              <w:widowControl/>
              <w:jc w:val="center"/>
              <w:rPr>
                <w:rFonts w:ascii="宋体" w:hAnsi="宋体" w:cs="宋体"/>
                <w:color w:val="000000"/>
                <w:kern w:val="0"/>
                <w:sz w:val="24"/>
                <w:szCs w:val="24"/>
              </w:rPr>
            </w:pPr>
            <w:r w:rsidRPr="00A56E3B">
              <w:rPr>
                <w:rFonts w:ascii="宋体" w:hAnsi="宋体" w:cs="宋体" w:hint="eastAsia"/>
                <w:color w:val="000000"/>
                <w:kern w:val="0"/>
                <w:sz w:val="24"/>
                <w:szCs w:val="24"/>
              </w:rPr>
              <w:t>A3</w:t>
            </w:r>
          </w:p>
        </w:tc>
        <w:tc>
          <w:tcPr>
            <w:tcW w:w="0" w:type="auto"/>
            <w:tcBorders>
              <w:top w:val="nil"/>
              <w:left w:val="nil"/>
              <w:bottom w:val="single" w:sz="4" w:space="0" w:color="auto"/>
              <w:right w:val="single" w:sz="4" w:space="0" w:color="auto"/>
            </w:tcBorders>
            <w:shd w:val="clear" w:color="auto" w:fill="auto"/>
            <w:noWrap/>
            <w:vAlign w:val="center"/>
          </w:tcPr>
          <w:p w:rsidR="00501F08" w:rsidRPr="00A56E3B" w:rsidRDefault="00501F08" w:rsidP="00BF7908">
            <w:pPr>
              <w:widowControl/>
              <w:jc w:val="center"/>
              <w:rPr>
                <w:rFonts w:ascii="宋体" w:hAnsi="宋体" w:cs="宋体"/>
                <w:color w:val="000000"/>
                <w:kern w:val="0"/>
                <w:sz w:val="24"/>
                <w:szCs w:val="24"/>
              </w:rPr>
            </w:pPr>
          </w:p>
        </w:tc>
        <w:tc>
          <w:tcPr>
            <w:tcW w:w="1563" w:type="dxa"/>
            <w:tcBorders>
              <w:top w:val="nil"/>
              <w:left w:val="nil"/>
              <w:bottom w:val="single" w:sz="4" w:space="0" w:color="auto"/>
              <w:right w:val="single" w:sz="4" w:space="0" w:color="auto"/>
            </w:tcBorders>
            <w:shd w:val="clear" w:color="auto" w:fill="auto"/>
            <w:noWrap/>
            <w:vAlign w:val="center"/>
          </w:tcPr>
          <w:p w:rsidR="00501F08" w:rsidRPr="00A56E3B" w:rsidRDefault="00501F08" w:rsidP="00BF7908">
            <w:pPr>
              <w:widowControl/>
              <w:jc w:val="center"/>
              <w:rPr>
                <w:rFonts w:ascii="宋体" w:hAnsi="宋体" w:cs="宋体"/>
                <w:color w:val="000000"/>
                <w:kern w:val="0"/>
                <w:sz w:val="24"/>
                <w:szCs w:val="24"/>
              </w:rPr>
            </w:pPr>
          </w:p>
        </w:tc>
      </w:tr>
      <w:tr w:rsidR="00501F08" w:rsidRPr="00A56E3B" w:rsidTr="00BF7908">
        <w:trPr>
          <w:trHeight w:val="495"/>
        </w:trPr>
        <w:tc>
          <w:tcPr>
            <w:tcW w:w="0" w:type="auto"/>
            <w:tcBorders>
              <w:top w:val="nil"/>
              <w:left w:val="single" w:sz="4" w:space="0" w:color="auto"/>
              <w:bottom w:val="single" w:sz="4" w:space="0" w:color="auto"/>
              <w:right w:val="single" w:sz="4" w:space="0" w:color="auto"/>
            </w:tcBorders>
            <w:shd w:val="clear" w:color="auto" w:fill="auto"/>
            <w:vAlign w:val="center"/>
          </w:tcPr>
          <w:p w:rsidR="00501F08" w:rsidRPr="00A56E3B" w:rsidRDefault="00501F08" w:rsidP="00BF7908">
            <w:pPr>
              <w:widowControl/>
              <w:jc w:val="center"/>
              <w:rPr>
                <w:rFonts w:ascii="宋体" w:hAnsi="宋体" w:cs="宋体"/>
                <w:color w:val="000000"/>
                <w:kern w:val="0"/>
                <w:sz w:val="24"/>
                <w:szCs w:val="24"/>
              </w:rPr>
            </w:pPr>
            <w:r w:rsidRPr="00A56E3B">
              <w:rPr>
                <w:rFonts w:ascii="宋体" w:hAnsi="宋体" w:cs="宋体" w:hint="eastAsia"/>
                <w:color w:val="000000"/>
                <w:kern w:val="0"/>
                <w:sz w:val="24"/>
                <w:szCs w:val="24"/>
              </w:rPr>
              <w:t>打印服务</w:t>
            </w:r>
          </w:p>
        </w:tc>
        <w:tc>
          <w:tcPr>
            <w:tcW w:w="0" w:type="auto"/>
            <w:tcBorders>
              <w:top w:val="single" w:sz="4" w:space="0" w:color="auto"/>
              <w:left w:val="nil"/>
              <w:bottom w:val="single" w:sz="4" w:space="0" w:color="auto"/>
              <w:right w:val="single" w:sz="4" w:space="0" w:color="000000"/>
            </w:tcBorders>
            <w:shd w:val="clear" w:color="auto" w:fill="auto"/>
            <w:vAlign w:val="center"/>
          </w:tcPr>
          <w:p w:rsidR="00501F08" w:rsidRPr="00A56E3B" w:rsidRDefault="00501F08" w:rsidP="00BF7908">
            <w:pPr>
              <w:widowControl/>
              <w:jc w:val="left"/>
              <w:rPr>
                <w:rFonts w:ascii="宋体" w:hAnsi="宋体" w:cs="宋体"/>
                <w:color w:val="000000"/>
                <w:kern w:val="0"/>
                <w:sz w:val="24"/>
                <w:szCs w:val="24"/>
              </w:rPr>
            </w:pPr>
            <w:r w:rsidRPr="00A56E3B">
              <w:rPr>
                <w:rFonts w:ascii="宋体" w:hAnsi="宋体" w:cs="宋体" w:hint="eastAsia"/>
                <w:color w:val="000000"/>
                <w:kern w:val="0"/>
                <w:sz w:val="24"/>
                <w:szCs w:val="24"/>
              </w:rPr>
              <w:t>速印一体机</w:t>
            </w:r>
          </w:p>
        </w:tc>
        <w:tc>
          <w:tcPr>
            <w:tcW w:w="0" w:type="auto"/>
            <w:tcBorders>
              <w:top w:val="nil"/>
              <w:left w:val="nil"/>
              <w:bottom w:val="single" w:sz="4" w:space="0" w:color="auto"/>
              <w:right w:val="single" w:sz="4" w:space="0" w:color="auto"/>
            </w:tcBorders>
            <w:shd w:val="clear" w:color="auto" w:fill="auto"/>
            <w:vAlign w:val="center"/>
          </w:tcPr>
          <w:p w:rsidR="00501F08" w:rsidRPr="00A56E3B" w:rsidRDefault="00501F08" w:rsidP="00BF7908">
            <w:pPr>
              <w:widowControl/>
              <w:jc w:val="center"/>
              <w:rPr>
                <w:rFonts w:ascii="宋体" w:hAnsi="宋体" w:cs="宋体"/>
                <w:color w:val="000000"/>
                <w:kern w:val="0"/>
                <w:sz w:val="24"/>
                <w:szCs w:val="24"/>
              </w:rPr>
            </w:pPr>
            <w:r w:rsidRPr="00A56E3B">
              <w:rPr>
                <w:rFonts w:ascii="宋体" w:hAnsi="宋体" w:cs="宋体" w:hint="eastAsia"/>
                <w:color w:val="000000"/>
                <w:kern w:val="0"/>
                <w:sz w:val="24"/>
                <w:szCs w:val="24"/>
              </w:rPr>
              <w:t>A4</w:t>
            </w:r>
          </w:p>
        </w:tc>
        <w:tc>
          <w:tcPr>
            <w:tcW w:w="0" w:type="auto"/>
            <w:tcBorders>
              <w:top w:val="nil"/>
              <w:left w:val="nil"/>
              <w:bottom w:val="single" w:sz="4" w:space="0" w:color="auto"/>
              <w:right w:val="single" w:sz="4" w:space="0" w:color="auto"/>
            </w:tcBorders>
            <w:shd w:val="clear" w:color="auto" w:fill="auto"/>
            <w:noWrap/>
            <w:vAlign w:val="center"/>
          </w:tcPr>
          <w:p w:rsidR="00501F08" w:rsidRPr="00A56E3B" w:rsidRDefault="00501F08" w:rsidP="00BF7908">
            <w:pPr>
              <w:widowControl/>
              <w:jc w:val="center"/>
              <w:rPr>
                <w:rFonts w:ascii="宋体" w:hAnsi="宋体" w:cs="宋体"/>
                <w:color w:val="000000"/>
                <w:kern w:val="0"/>
                <w:sz w:val="24"/>
                <w:szCs w:val="24"/>
              </w:rPr>
            </w:pPr>
          </w:p>
        </w:tc>
        <w:tc>
          <w:tcPr>
            <w:tcW w:w="1563" w:type="dxa"/>
            <w:tcBorders>
              <w:top w:val="nil"/>
              <w:left w:val="nil"/>
              <w:bottom w:val="single" w:sz="4" w:space="0" w:color="auto"/>
              <w:right w:val="single" w:sz="4" w:space="0" w:color="auto"/>
            </w:tcBorders>
            <w:shd w:val="clear" w:color="auto" w:fill="auto"/>
            <w:noWrap/>
            <w:vAlign w:val="center"/>
          </w:tcPr>
          <w:p w:rsidR="00501F08" w:rsidRPr="00A56E3B" w:rsidRDefault="00501F08" w:rsidP="00BF7908">
            <w:pPr>
              <w:widowControl/>
              <w:jc w:val="center"/>
              <w:rPr>
                <w:rFonts w:ascii="宋体" w:hAnsi="宋体" w:cs="宋体"/>
                <w:color w:val="000000"/>
                <w:kern w:val="0"/>
                <w:sz w:val="24"/>
                <w:szCs w:val="24"/>
              </w:rPr>
            </w:pPr>
          </w:p>
        </w:tc>
      </w:tr>
      <w:tr w:rsidR="00501F08" w:rsidRPr="00A56E3B" w:rsidTr="00BF7908">
        <w:trPr>
          <w:trHeight w:val="495"/>
        </w:trPr>
        <w:tc>
          <w:tcPr>
            <w:tcW w:w="0" w:type="auto"/>
            <w:tcBorders>
              <w:top w:val="nil"/>
              <w:left w:val="single" w:sz="4" w:space="0" w:color="auto"/>
              <w:bottom w:val="single" w:sz="4" w:space="0" w:color="auto"/>
              <w:right w:val="single" w:sz="4" w:space="0" w:color="auto"/>
            </w:tcBorders>
            <w:shd w:val="clear" w:color="auto" w:fill="auto"/>
            <w:vAlign w:val="center"/>
          </w:tcPr>
          <w:p w:rsidR="00501F08" w:rsidRPr="00A56E3B" w:rsidRDefault="00501F08" w:rsidP="00BF7908">
            <w:pPr>
              <w:widowControl/>
              <w:jc w:val="center"/>
              <w:rPr>
                <w:rFonts w:ascii="宋体" w:hAnsi="宋体" w:cs="宋体"/>
                <w:color w:val="000000"/>
                <w:kern w:val="0"/>
                <w:sz w:val="24"/>
                <w:szCs w:val="24"/>
              </w:rPr>
            </w:pPr>
            <w:r w:rsidRPr="00A56E3B">
              <w:rPr>
                <w:rFonts w:ascii="宋体" w:hAnsi="宋体" w:cs="宋体" w:hint="eastAsia"/>
                <w:color w:val="000000"/>
                <w:kern w:val="0"/>
                <w:sz w:val="24"/>
                <w:szCs w:val="24"/>
              </w:rPr>
              <w:t>打印服务</w:t>
            </w:r>
          </w:p>
        </w:tc>
        <w:tc>
          <w:tcPr>
            <w:tcW w:w="0" w:type="auto"/>
            <w:tcBorders>
              <w:top w:val="single" w:sz="4" w:space="0" w:color="auto"/>
              <w:left w:val="nil"/>
              <w:bottom w:val="single" w:sz="4" w:space="0" w:color="auto"/>
              <w:right w:val="single" w:sz="4" w:space="0" w:color="000000"/>
            </w:tcBorders>
            <w:shd w:val="clear" w:color="auto" w:fill="auto"/>
            <w:vAlign w:val="center"/>
          </w:tcPr>
          <w:p w:rsidR="00501F08" w:rsidRPr="00A56E3B" w:rsidRDefault="00501F08" w:rsidP="00BF7908">
            <w:pPr>
              <w:widowControl/>
              <w:jc w:val="left"/>
              <w:rPr>
                <w:rFonts w:ascii="宋体" w:hAnsi="宋体" w:cs="宋体"/>
                <w:color w:val="000000"/>
                <w:kern w:val="0"/>
                <w:sz w:val="24"/>
                <w:szCs w:val="24"/>
              </w:rPr>
            </w:pPr>
            <w:r w:rsidRPr="00A56E3B">
              <w:rPr>
                <w:rFonts w:ascii="宋体" w:hAnsi="宋体" w:cs="宋体" w:hint="eastAsia"/>
                <w:color w:val="000000"/>
                <w:kern w:val="0"/>
                <w:sz w:val="24"/>
                <w:szCs w:val="24"/>
              </w:rPr>
              <w:t>速印一体机</w:t>
            </w:r>
          </w:p>
        </w:tc>
        <w:tc>
          <w:tcPr>
            <w:tcW w:w="0" w:type="auto"/>
            <w:tcBorders>
              <w:top w:val="nil"/>
              <w:left w:val="nil"/>
              <w:bottom w:val="single" w:sz="4" w:space="0" w:color="auto"/>
              <w:right w:val="single" w:sz="4" w:space="0" w:color="auto"/>
            </w:tcBorders>
            <w:shd w:val="clear" w:color="auto" w:fill="auto"/>
            <w:vAlign w:val="center"/>
          </w:tcPr>
          <w:p w:rsidR="00501F08" w:rsidRPr="00A56E3B" w:rsidRDefault="00501F08" w:rsidP="00BF7908">
            <w:pPr>
              <w:widowControl/>
              <w:jc w:val="center"/>
              <w:rPr>
                <w:rFonts w:ascii="宋体" w:hAnsi="宋体" w:cs="宋体"/>
                <w:color w:val="000000"/>
                <w:kern w:val="0"/>
                <w:sz w:val="24"/>
                <w:szCs w:val="24"/>
              </w:rPr>
            </w:pPr>
            <w:r w:rsidRPr="00A56E3B">
              <w:rPr>
                <w:rFonts w:ascii="宋体" w:hAnsi="宋体" w:cs="宋体" w:hint="eastAsia"/>
                <w:color w:val="000000"/>
                <w:kern w:val="0"/>
                <w:sz w:val="24"/>
                <w:szCs w:val="24"/>
              </w:rPr>
              <w:t>A5</w:t>
            </w:r>
          </w:p>
        </w:tc>
        <w:tc>
          <w:tcPr>
            <w:tcW w:w="0" w:type="auto"/>
            <w:tcBorders>
              <w:top w:val="nil"/>
              <w:left w:val="nil"/>
              <w:bottom w:val="single" w:sz="4" w:space="0" w:color="auto"/>
              <w:right w:val="single" w:sz="4" w:space="0" w:color="auto"/>
            </w:tcBorders>
            <w:shd w:val="clear" w:color="auto" w:fill="auto"/>
            <w:noWrap/>
            <w:vAlign w:val="center"/>
          </w:tcPr>
          <w:p w:rsidR="00501F08" w:rsidRPr="00A56E3B" w:rsidRDefault="00501F08" w:rsidP="00BF7908">
            <w:pPr>
              <w:widowControl/>
              <w:jc w:val="center"/>
              <w:rPr>
                <w:rFonts w:ascii="宋体" w:hAnsi="宋体" w:cs="宋体"/>
                <w:color w:val="000000"/>
                <w:kern w:val="0"/>
                <w:sz w:val="24"/>
                <w:szCs w:val="24"/>
              </w:rPr>
            </w:pPr>
          </w:p>
        </w:tc>
        <w:tc>
          <w:tcPr>
            <w:tcW w:w="1563" w:type="dxa"/>
            <w:tcBorders>
              <w:top w:val="nil"/>
              <w:left w:val="nil"/>
              <w:bottom w:val="single" w:sz="4" w:space="0" w:color="auto"/>
              <w:right w:val="single" w:sz="4" w:space="0" w:color="auto"/>
            </w:tcBorders>
            <w:shd w:val="clear" w:color="auto" w:fill="auto"/>
            <w:noWrap/>
            <w:vAlign w:val="center"/>
          </w:tcPr>
          <w:p w:rsidR="00501F08" w:rsidRPr="00A56E3B" w:rsidRDefault="00501F08" w:rsidP="00BF7908">
            <w:pPr>
              <w:widowControl/>
              <w:jc w:val="center"/>
              <w:rPr>
                <w:rFonts w:ascii="宋体" w:hAnsi="宋体" w:cs="宋体"/>
                <w:color w:val="000000"/>
                <w:kern w:val="0"/>
                <w:sz w:val="24"/>
                <w:szCs w:val="24"/>
              </w:rPr>
            </w:pPr>
          </w:p>
        </w:tc>
      </w:tr>
      <w:tr w:rsidR="00501F08" w:rsidRPr="00A56E3B" w:rsidTr="00BF7908">
        <w:trPr>
          <w:trHeight w:val="495"/>
        </w:trPr>
        <w:tc>
          <w:tcPr>
            <w:tcW w:w="0" w:type="auto"/>
            <w:tcBorders>
              <w:top w:val="nil"/>
              <w:left w:val="single" w:sz="4" w:space="0" w:color="auto"/>
              <w:bottom w:val="single" w:sz="4" w:space="0" w:color="auto"/>
              <w:right w:val="single" w:sz="4" w:space="0" w:color="auto"/>
            </w:tcBorders>
            <w:shd w:val="clear" w:color="auto" w:fill="auto"/>
            <w:vAlign w:val="center"/>
          </w:tcPr>
          <w:p w:rsidR="00501F08" w:rsidRPr="00A56E3B" w:rsidRDefault="00501F08" w:rsidP="00BF7908">
            <w:pPr>
              <w:widowControl/>
              <w:jc w:val="center"/>
              <w:rPr>
                <w:rFonts w:ascii="宋体" w:hAnsi="宋体" w:cs="宋体"/>
                <w:color w:val="000000"/>
                <w:kern w:val="0"/>
                <w:sz w:val="24"/>
                <w:szCs w:val="24"/>
              </w:rPr>
            </w:pPr>
            <w:r w:rsidRPr="00A56E3B">
              <w:rPr>
                <w:rFonts w:ascii="宋体" w:hAnsi="宋体" w:cs="宋体" w:hint="eastAsia"/>
                <w:color w:val="000000"/>
                <w:kern w:val="0"/>
                <w:sz w:val="24"/>
                <w:szCs w:val="24"/>
              </w:rPr>
              <w:lastRenderedPageBreak/>
              <w:t>打印服务</w:t>
            </w:r>
          </w:p>
        </w:tc>
        <w:tc>
          <w:tcPr>
            <w:tcW w:w="0" w:type="auto"/>
            <w:tcBorders>
              <w:top w:val="single" w:sz="4" w:space="0" w:color="auto"/>
              <w:left w:val="nil"/>
              <w:bottom w:val="single" w:sz="4" w:space="0" w:color="auto"/>
              <w:right w:val="single" w:sz="4" w:space="0" w:color="000000"/>
            </w:tcBorders>
            <w:shd w:val="clear" w:color="auto" w:fill="auto"/>
            <w:vAlign w:val="center"/>
          </w:tcPr>
          <w:p w:rsidR="00501F08" w:rsidRPr="00A56E3B" w:rsidRDefault="00501F08" w:rsidP="00BF7908">
            <w:pPr>
              <w:widowControl/>
              <w:jc w:val="left"/>
              <w:rPr>
                <w:rFonts w:ascii="宋体" w:hAnsi="宋体" w:cs="宋体"/>
                <w:color w:val="000000"/>
                <w:kern w:val="0"/>
                <w:sz w:val="24"/>
                <w:szCs w:val="24"/>
              </w:rPr>
            </w:pPr>
            <w:r w:rsidRPr="00A56E3B">
              <w:rPr>
                <w:rFonts w:ascii="宋体" w:hAnsi="宋体" w:cs="宋体" w:hint="eastAsia"/>
                <w:color w:val="000000"/>
                <w:kern w:val="0"/>
                <w:sz w:val="24"/>
                <w:szCs w:val="24"/>
              </w:rPr>
              <w:t>针式打印机</w:t>
            </w:r>
          </w:p>
        </w:tc>
        <w:tc>
          <w:tcPr>
            <w:tcW w:w="0" w:type="auto"/>
            <w:tcBorders>
              <w:top w:val="nil"/>
              <w:left w:val="nil"/>
              <w:bottom w:val="single" w:sz="4" w:space="0" w:color="auto"/>
              <w:right w:val="single" w:sz="4" w:space="0" w:color="auto"/>
            </w:tcBorders>
            <w:shd w:val="clear" w:color="auto" w:fill="auto"/>
            <w:vAlign w:val="center"/>
          </w:tcPr>
          <w:p w:rsidR="00501F08" w:rsidRPr="00A56E3B" w:rsidRDefault="00501F08" w:rsidP="00BF7908">
            <w:pPr>
              <w:widowControl/>
              <w:jc w:val="center"/>
              <w:rPr>
                <w:rFonts w:ascii="宋体" w:hAnsi="宋体" w:cs="宋体"/>
                <w:color w:val="000000"/>
                <w:kern w:val="0"/>
                <w:sz w:val="24"/>
                <w:szCs w:val="24"/>
              </w:rPr>
            </w:pPr>
            <w:r w:rsidRPr="00A56E3B">
              <w:rPr>
                <w:rFonts w:ascii="宋体" w:hAnsi="宋体" w:cs="宋体" w:hint="eastAsia"/>
                <w:color w:val="000000"/>
                <w:kern w:val="0"/>
                <w:sz w:val="24"/>
                <w:szCs w:val="24"/>
              </w:rPr>
              <w:t>A3/A4</w:t>
            </w:r>
          </w:p>
        </w:tc>
        <w:tc>
          <w:tcPr>
            <w:tcW w:w="0" w:type="auto"/>
            <w:tcBorders>
              <w:top w:val="nil"/>
              <w:left w:val="nil"/>
              <w:bottom w:val="single" w:sz="4" w:space="0" w:color="auto"/>
              <w:right w:val="single" w:sz="4" w:space="0" w:color="auto"/>
            </w:tcBorders>
            <w:shd w:val="clear" w:color="auto" w:fill="auto"/>
            <w:noWrap/>
            <w:vAlign w:val="center"/>
          </w:tcPr>
          <w:p w:rsidR="00501F08" w:rsidRPr="00A56E3B" w:rsidRDefault="00501F08" w:rsidP="00BF7908">
            <w:pPr>
              <w:widowControl/>
              <w:jc w:val="center"/>
              <w:rPr>
                <w:rFonts w:ascii="宋体" w:hAnsi="宋体" w:cs="宋体"/>
                <w:color w:val="000000"/>
                <w:kern w:val="0"/>
                <w:sz w:val="24"/>
                <w:szCs w:val="24"/>
              </w:rPr>
            </w:pPr>
            <w:r w:rsidRPr="00A56E3B">
              <w:rPr>
                <w:rFonts w:ascii="宋体" w:hAnsi="宋体" w:cs="宋体" w:hint="eastAsia"/>
                <w:color w:val="000000"/>
                <w:kern w:val="0"/>
                <w:sz w:val="24"/>
                <w:szCs w:val="24"/>
              </w:rPr>
              <w:t xml:space="preserve">　</w:t>
            </w:r>
          </w:p>
        </w:tc>
        <w:tc>
          <w:tcPr>
            <w:tcW w:w="1563" w:type="dxa"/>
            <w:tcBorders>
              <w:top w:val="nil"/>
              <w:left w:val="nil"/>
              <w:bottom w:val="single" w:sz="4" w:space="0" w:color="auto"/>
              <w:right w:val="single" w:sz="4" w:space="0" w:color="auto"/>
            </w:tcBorders>
            <w:shd w:val="clear" w:color="auto" w:fill="auto"/>
            <w:noWrap/>
            <w:vAlign w:val="center"/>
          </w:tcPr>
          <w:p w:rsidR="00501F08" w:rsidRPr="00A56E3B" w:rsidRDefault="00501F08" w:rsidP="00BF7908">
            <w:pPr>
              <w:widowControl/>
              <w:jc w:val="center"/>
              <w:rPr>
                <w:rFonts w:ascii="宋体" w:hAnsi="宋体" w:cs="宋体"/>
                <w:color w:val="000000"/>
                <w:kern w:val="0"/>
                <w:sz w:val="24"/>
                <w:szCs w:val="24"/>
              </w:rPr>
            </w:pPr>
            <w:r w:rsidRPr="00A56E3B">
              <w:rPr>
                <w:rFonts w:ascii="宋体" w:hAnsi="宋体" w:cs="宋体" w:hint="eastAsia"/>
                <w:color w:val="000000"/>
                <w:kern w:val="0"/>
                <w:sz w:val="24"/>
                <w:szCs w:val="24"/>
              </w:rPr>
              <w:t xml:space="preserve">　</w:t>
            </w:r>
          </w:p>
        </w:tc>
      </w:tr>
      <w:tr w:rsidR="00501F08" w:rsidRPr="00A56E3B" w:rsidTr="00BF7908">
        <w:trPr>
          <w:trHeight w:val="495"/>
        </w:trPr>
        <w:tc>
          <w:tcPr>
            <w:tcW w:w="0" w:type="auto"/>
            <w:tcBorders>
              <w:top w:val="nil"/>
              <w:left w:val="single" w:sz="4" w:space="0" w:color="auto"/>
              <w:bottom w:val="single" w:sz="4" w:space="0" w:color="auto"/>
              <w:right w:val="single" w:sz="4" w:space="0" w:color="auto"/>
            </w:tcBorders>
            <w:shd w:val="clear" w:color="auto" w:fill="auto"/>
            <w:vAlign w:val="center"/>
          </w:tcPr>
          <w:p w:rsidR="00501F08" w:rsidRPr="00A56E3B" w:rsidRDefault="00501F08" w:rsidP="00BF7908">
            <w:pPr>
              <w:widowControl/>
              <w:jc w:val="center"/>
              <w:rPr>
                <w:rFonts w:ascii="宋体" w:hAnsi="宋体" w:cs="宋体"/>
                <w:color w:val="000000"/>
                <w:kern w:val="0"/>
                <w:sz w:val="24"/>
                <w:szCs w:val="24"/>
              </w:rPr>
            </w:pPr>
            <w:r w:rsidRPr="00A56E3B">
              <w:rPr>
                <w:rFonts w:ascii="宋体" w:hAnsi="宋体" w:cs="宋体" w:hint="eastAsia"/>
                <w:color w:val="000000"/>
                <w:kern w:val="0"/>
                <w:sz w:val="24"/>
                <w:szCs w:val="24"/>
              </w:rPr>
              <w:t>打印服务</w:t>
            </w:r>
          </w:p>
        </w:tc>
        <w:tc>
          <w:tcPr>
            <w:tcW w:w="0" w:type="auto"/>
            <w:tcBorders>
              <w:top w:val="single" w:sz="4" w:space="0" w:color="auto"/>
              <w:left w:val="nil"/>
              <w:bottom w:val="single" w:sz="4" w:space="0" w:color="auto"/>
              <w:right w:val="single" w:sz="4" w:space="0" w:color="000000"/>
            </w:tcBorders>
            <w:shd w:val="clear" w:color="auto" w:fill="auto"/>
            <w:vAlign w:val="center"/>
          </w:tcPr>
          <w:p w:rsidR="00501F08" w:rsidRPr="00A56E3B" w:rsidRDefault="00501F08" w:rsidP="00BF7908">
            <w:pPr>
              <w:widowControl/>
              <w:jc w:val="left"/>
              <w:rPr>
                <w:rFonts w:ascii="宋体" w:hAnsi="宋体" w:cs="宋体"/>
                <w:color w:val="000000"/>
                <w:kern w:val="0"/>
                <w:sz w:val="24"/>
                <w:szCs w:val="24"/>
              </w:rPr>
            </w:pPr>
            <w:r w:rsidRPr="00A56E3B">
              <w:rPr>
                <w:rFonts w:ascii="宋体" w:hAnsi="宋体" w:cs="宋体" w:hint="eastAsia"/>
                <w:color w:val="000000"/>
                <w:kern w:val="0"/>
                <w:sz w:val="24"/>
                <w:szCs w:val="24"/>
              </w:rPr>
              <w:t>高速针式打印机</w:t>
            </w:r>
          </w:p>
        </w:tc>
        <w:tc>
          <w:tcPr>
            <w:tcW w:w="0" w:type="auto"/>
            <w:tcBorders>
              <w:top w:val="nil"/>
              <w:left w:val="nil"/>
              <w:bottom w:val="single" w:sz="4" w:space="0" w:color="auto"/>
              <w:right w:val="single" w:sz="4" w:space="0" w:color="auto"/>
            </w:tcBorders>
            <w:shd w:val="clear" w:color="auto" w:fill="auto"/>
            <w:vAlign w:val="center"/>
          </w:tcPr>
          <w:p w:rsidR="00501F08" w:rsidRPr="00A56E3B" w:rsidRDefault="00501F08" w:rsidP="00BF7908">
            <w:pPr>
              <w:widowControl/>
              <w:jc w:val="center"/>
              <w:rPr>
                <w:rFonts w:ascii="宋体" w:hAnsi="宋体" w:cs="宋体"/>
                <w:color w:val="000000"/>
                <w:kern w:val="0"/>
                <w:sz w:val="24"/>
                <w:szCs w:val="24"/>
              </w:rPr>
            </w:pPr>
            <w:r w:rsidRPr="00A56E3B">
              <w:rPr>
                <w:rFonts w:ascii="宋体" w:hAnsi="宋体" w:cs="宋体" w:hint="eastAsia"/>
                <w:color w:val="000000"/>
                <w:kern w:val="0"/>
                <w:sz w:val="24"/>
                <w:szCs w:val="24"/>
              </w:rPr>
              <w:t>A3</w:t>
            </w:r>
          </w:p>
        </w:tc>
        <w:tc>
          <w:tcPr>
            <w:tcW w:w="0" w:type="auto"/>
            <w:tcBorders>
              <w:top w:val="nil"/>
              <w:left w:val="nil"/>
              <w:bottom w:val="single" w:sz="4" w:space="0" w:color="auto"/>
              <w:right w:val="single" w:sz="4" w:space="0" w:color="auto"/>
            </w:tcBorders>
            <w:shd w:val="clear" w:color="auto" w:fill="auto"/>
            <w:noWrap/>
            <w:vAlign w:val="center"/>
          </w:tcPr>
          <w:p w:rsidR="00501F08" w:rsidRPr="00A56E3B" w:rsidRDefault="00501F08" w:rsidP="00BF7908">
            <w:pPr>
              <w:widowControl/>
              <w:jc w:val="center"/>
              <w:rPr>
                <w:rFonts w:ascii="宋体" w:hAnsi="宋体" w:cs="宋体"/>
                <w:color w:val="000000"/>
                <w:kern w:val="0"/>
                <w:sz w:val="24"/>
                <w:szCs w:val="24"/>
              </w:rPr>
            </w:pPr>
            <w:r w:rsidRPr="00A56E3B">
              <w:rPr>
                <w:rFonts w:ascii="宋体" w:hAnsi="宋体" w:cs="宋体" w:hint="eastAsia"/>
                <w:color w:val="000000"/>
                <w:kern w:val="0"/>
                <w:sz w:val="24"/>
                <w:szCs w:val="24"/>
              </w:rPr>
              <w:t xml:space="preserve">　</w:t>
            </w:r>
          </w:p>
        </w:tc>
        <w:tc>
          <w:tcPr>
            <w:tcW w:w="1563" w:type="dxa"/>
            <w:tcBorders>
              <w:top w:val="nil"/>
              <w:left w:val="nil"/>
              <w:bottom w:val="single" w:sz="4" w:space="0" w:color="auto"/>
              <w:right w:val="single" w:sz="4" w:space="0" w:color="auto"/>
            </w:tcBorders>
            <w:shd w:val="clear" w:color="auto" w:fill="auto"/>
            <w:noWrap/>
            <w:vAlign w:val="center"/>
          </w:tcPr>
          <w:p w:rsidR="00501F08" w:rsidRPr="00A56E3B" w:rsidRDefault="00501F08" w:rsidP="00BF7908">
            <w:pPr>
              <w:widowControl/>
              <w:jc w:val="center"/>
              <w:rPr>
                <w:rFonts w:ascii="宋体" w:hAnsi="宋体" w:cs="宋体"/>
                <w:color w:val="000000"/>
                <w:kern w:val="0"/>
                <w:sz w:val="24"/>
                <w:szCs w:val="24"/>
              </w:rPr>
            </w:pPr>
            <w:r w:rsidRPr="00A56E3B">
              <w:rPr>
                <w:rFonts w:ascii="宋体" w:hAnsi="宋体" w:cs="宋体" w:hint="eastAsia"/>
                <w:color w:val="000000"/>
                <w:kern w:val="0"/>
                <w:sz w:val="24"/>
                <w:szCs w:val="24"/>
              </w:rPr>
              <w:t xml:space="preserve">　</w:t>
            </w:r>
          </w:p>
        </w:tc>
      </w:tr>
      <w:tr w:rsidR="00501F08" w:rsidRPr="00A56E3B" w:rsidTr="00BF7908">
        <w:trPr>
          <w:trHeight w:val="495"/>
        </w:trPr>
        <w:tc>
          <w:tcPr>
            <w:tcW w:w="0" w:type="auto"/>
            <w:tcBorders>
              <w:top w:val="nil"/>
              <w:left w:val="single" w:sz="4" w:space="0" w:color="auto"/>
              <w:bottom w:val="single" w:sz="4" w:space="0" w:color="auto"/>
              <w:right w:val="single" w:sz="4" w:space="0" w:color="auto"/>
            </w:tcBorders>
            <w:shd w:val="clear" w:color="auto" w:fill="auto"/>
            <w:vAlign w:val="center"/>
          </w:tcPr>
          <w:p w:rsidR="00501F08" w:rsidRPr="00A56E3B" w:rsidRDefault="00501F08" w:rsidP="00BF7908">
            <w:pPr>
              <w:widowControl/>
              <w:jc w:val="center"/>
              <w:rPr>
                <w:rFonts w:ascii="宋体" w:hAnsi="宋体" w:cs="宋体"/>
                <w:color w:val="000000"/>
                <w:kern w:val="0"/>
                <w:sz w:val="24"/>
                <w:szCs w:val="24"/>
              </w:rPr>
            </w:pPr>
            <w:r w:rsidRPr="00A56E3B">
              <w:rPr>
                <w:rFonts w:ascii="宋体" w:hAnsi="宋体" w:cs="宋体" w:hint="eastAsia"/>
                <w:color w:val="000000"/>
                <w:kern w:val="0"/>
                <w:sz w:val="24"/>
                <w:szCs w:val="24"/>
              </w:rPr>
              <w:t>打印服务</w:t>
            </w:r>
          </w:p>
        </w:tc>
        <w:tc>
          <w:tcPr>
            <w:tcW w:w="0" w:type="auto"/>
            <w:tcBorders>
              <w:top w:val="single" w:sz="4" w:space="0" w:color="auto"/>
              <w:left w:val="nil"/>
              <w:bottom w:val="single" w:sz="4" w:space="0" w:color="auto"/>
              <w:right w:val="single" w:sz="4" w:space="0" w:color="000000"/>
            </w:tcBorders>
            <w:shd w:val="clear" w:color="auto" w:fill="auto"/>
            <w:vAlign w:val="center"/>
          </w:tcPr>
          <w:p w:rsidR="00501F08" w:rsidRPr="00A56E3B" w:rsidRDefault="00501F08" w:rsidP="00BF7908">
            <w:pPr>
              <w:widowControl/>
              <w:jc w:val="left"/>
              <w:rPr>
                <w:rFonts w:ascii="宋体" w:hAnsi="宋体" w:cs="宋体"/>
                <w:color w:val="000000"/>
                <w:kern w:val="0"/>
                <w:sz w:val="24"/>
                <w:szCs w:val="24"/>
              </w:rPr>
            </w:pPr>
            <w:r w:rsidRPr="00A56E3B">
              <w:rPr>
                <w:rFonts w:ascii="宋体" w:hAnsi="宋体" w:cs="宋体" w:hint="eastAsia"/>
                <w:color w:val="000000"/>
                <w:kern w:val="0"/>
                <w:sz w:val="24"/>
                <w:szCs w:val="24"/>
              </w:rPr>
              <w:t>打印机</w:t>
            </w:r>
          </w:p>
        </w:tc>
        <w:tc>
          <w:tcPr>
            <w:tcW w:w="0" w:type="auto"/>
            <w:tcBorders>
              <w:top w:val="nil"/>
              <w:left w:val="nil"/>
              <w:bottom w:val="single" w:sz="4" w:space="0" w:color="auto"/>
              <w:right w:val="single" w:sz="4" w:space="0" w:color="auto"/>
            </w:tcBorders>
            <w:shd w:val="clear" w:color="auto" w:fill="auto"/>
            <w:vAlign w:val="center"/>
          </w:tcPr>
          <w:p w:rsidR="00501F08" w:rsidRPr="00A56E3B" w:rsidRDefault="00501F08" w:rsidP="00BF7908">
            <w:pPr>
              <w:widowControl/>
              <w:jc w:val="center"/>
              <w:rPr>
                <w:rFonts w:ascii="宋体" w:hAnsi="宋体" w:cs="宋体"/>
                <w:color w:val="000000"/>
                <w:kern w:val="0"/>
                <w:sz w:val="24"/>
                <w:szCs w:val="24"/>
              </w:rPr>
            </w:pPr>
            <w:r w:rsidRPr="00A56E3B">
              <w:rPr>
                <w:rFonts w:ascii="宋体" w:hAnsi="宋体" w:cs="宋体" w:hint="eastAsia"/>
                <w:color w:val="000000"/>
                <w:kern w:val="0"/>
                <w:sz w:val="24"/>
                <w:szCs w:val="24"/>
              </w:rPr>
              <w:t>A3黑色激光打印机</w:t>
            </w:r>
          </w:p>
        </w:tc>
        <w:tc>
          <w:tcPr>
            <w:tcW w:w="0" w:type="auto"/>
            <w:tcBorders>
              <w:top w:val="nil"/>
              <w:left w:val="nil"/>
              <w:bottom w:val="single" w:sz="4" w:space="0" w:color="auto"/>
              <w:right w:val="single" w:sz="4" w:space="0" w:color="auto"/>
            </w:tcBorders>
            <w:shd w:val="clear" w:color="auto" w:fill="auto"/>
            <w:noWrap/>
            <w:vAlign w:val="center"/>
          </w:tcPr>
          <w:p w:rsidR="00501F08" w:rsidRPr="00A56E3B" w:rsidRDefault="00501F08" w:rsidP="00BF7908">
            <w:pPr>
              <w:widowControl/>
              <w:jc w:val="center"/>
              <w:rPr>
                <w:rFonts w:ascii="宋体" w:hAnsi="宋体" w:cs="宋体"/>
                <w:color w:val="000000"/>
                <w:kern w:val="0"/>
                <w:sz w:val="24"/>
                <w:szCs w:val="24"/>
              </w:rPr>
            </w:pPr>
          </w:p>
        </w:tc>
        <w:tc>
          <w:tcPr>
            <w:tcW w:w="1563" w:type="dxa"/>
            <w:tcBorders>
              <w:top w:val="nil"/>
              <w:left w:val="nil"/>
              <w:bottom w:val="single" w:sz="4" w:space="0" w:color="auto"/>
              <w:right w:val="single" w:sz="4" w:space="0" w:color="auto"/>
            </w:tcBorders>
            <w:shd w:val="clear" w:color="auto" w:fill="auto"/>
            <w:noWrap/>
            <w:vAlign w:val="center"/>
          </w:tcPr>
          <w:p w:rsidR="00501F08" w:rsidRPr="00A56E3B" w:rsidRDefault="00501F08" w:rsidP="00BF7908">
            <w:pPr>
              <w:widowControl/>
              <w:jc w:val="center"/>
              <w:rPr>
                <w:rFonts w:ascii="宋体" w:hAnsi="宋体" w:cs="宋体"/>
                <w:color w:val="000000"/>
                <w:kern w:val="0"/>
                <w:sz w:val="24"/>
                <w:szCs w:val="24"/>
              </w:rPr>
            </w:pPr>
          </w:p>
        </w:tc>
      </w:tr>
      <w:tr w:rsidR="00501F08" w:rsidRPr="00A56E3B" w:rsidTr="00BF7908">
        <w:trPr>
          <w:trHeight w:val="495"/>
        </w:trPr>
        <w:tc>
          <w:tcPr>
            <w:tcW w:w="0" w:type="auto"/>
            <w:tcBorders>
              <w:top w:val="nil"/>
              <w:left w:val="single" w:sz="4" w:space="0" w:color="auto"/>
              <w:bottom w:val="single" w:sz="4" w:space="0" w:color="auto"/>
              <w:right w:val="single" w:sz="4" w:space="0" w:color="auto"/>
            </w:tcBorders>
            <w:shd w:val="clear" w:color="auto" w:fill="auto"/>
            <w:vAlign w:val="center"/>
          </w:tcPr>
          <w:p w:rsidR="00501F08" w:rsidRPr="00A56E3B" w:rsidRDefault="00501F08" w:rsidP="00BF7908">
            <w:pPr>
              <w:widowControl/>
              <w:jc w:val="center"/>
              <w:rPr>
                <w:rFonts w:ascii="宋体" w:hAnsi="宋体" w:cs="宋体"/>
                <w:color w:val="000000"/>
                <w:kern w:val="0"/>
                <w:sz w:val="24"/>
                <w:szCs w:val="24"/>
              </w:rPr>
            </w:pPr>
            <w:r w:rsidRPr="00A56E3B">
              <w:rPr>
                <w:rFonts w:ascii="宋体" w:hAnsi="宋体" w:cs="宋体" w:hint="eastAsia"/>
                <w:color w:val="000000"/>
                <w:kern w:val="0"/>
                <w:sz w:val="24"/>
                <w:szCs w:val="24"/>
              </w:rPr>
              <w:t>打印服务</w:t>
            </w:r>
          </w:p>
        </w:tc>
        <w:tc>
          <w:tcPr>
            <w:tcW w:w="0" w:type="auto"/>
            <w:tcBorders>
              <w:top w:val="single" w:sz="4" w:space="0" w:color="auto"/>
              <w:left w:val="nil"/>
              <w:bottom w:val="single" w:sz="4" w:space="0" w:color="auto"/>
              <w:right w:val="single" w:sz="4" w:space="0" w:color="000000"/>
            </w:tcBorders>
            <w:shd w:val="clear" w:color="auto" w:fill="auto"/>
            <w:vAlign w:val="center"/>
          </w:tcPr>
          <w:p w:rsidR="00501F08" w:rsidRPr="00A56E3B" w:rsidRDefault="00501F08" w:rsidP="00BF7908">
            <w:pPr>
              <w:widowControl/>
              <w:jc w:val="left"/>
              <w:rPr>
                <w:rFonts w:ascii="宋体" w:hAnsi="宋体" w:cs="宋体"/>
                <w:color w:val="000000"/>
                <w:kern w:val="0"/>
                <w:sz w:val="24"/>
                <w:szCs w:val="24"/>
              </w:rPr>
            </w:pPr>
            <w:r w:rsidRPr="00A56E3B">
              <w:rPr>
                <w:rFonts w:ascii="宋体" w:hAnsi="宋体" w:cs="宋体" w:hint="eastAsia"/>
                <w:color w:val="000000"/>
                <w:kern w:val="0"/>
                <w:sz w:val="24"/>
                <w:szCs w:val="24"/>
              </w:rPr>
              <w:t>打印机</w:t>
            </w:r>
          </w:p>
        </w:tc>
        <w:tc>
          <w:tcPr>
            <w:tcW w:w="0" w:type="auto"/>
            <w:tcBorders>
              <w:top w:val="nil"/>
              <w:left w:val="nil"/>
              <w:bottom w:val="single" w:sz="4" w:space="0" w:color="auto"/>
              <w:right w:val="single" w:sz="4" w:space="0" w:color="auto"/>
            </w:tcBorders>
            <w:shd w:val="clear" w:color="auto" w:fill="auto"/>
            <w:vAlign w:val="center"/>
          </w:tcPr>
          <w:p w:rsidR="00501F08" w:rsidRPr="00A56E3B" w:rsidRDefault="00501F08" w:rsidP="00BF7908">
            <w:pPr>
              <w:widowControl/>
              <w:jc w:val="center"/>
              <w:rPr>
                <w:rFonts w:ascii="宋体" w:hAnsi="宋体" w:cs="宋体"/>
                <w:color w:val="000000"/>
                <w:kern w:val="0"/>
                <w:sz w:val="24"/>
                <w:szCs w:val="24"/>
              </w:rPr>
            </w:pPr>
            <w:r w:rsidRPr="00A56E3B">
              <w:rPr>
                <w:rFonts w:ascii="宋体" w:hAnsi="宋体" w:cs="宋体" w:hint="eastAsia"/>
                <w:color w:val="000000"/>
                <w:kern w:val="0"/>
                <w:sz w:val="24"/>
                <w:szCs w:val="24"/>
              </w:rPr>
              <w:t>A4黑色激光打印机</w:t>
            </w:r>
          </w:p>
        </w:tc>
        <w:tc>
          <w:tcPr>
            <w:tcW w:w="0" w:type="auto"/>
            <w:tcBorders>
              <w:top w:val="nil"/>
              <w:left w:val="nil"/>
              <w:bottom w:val="single" w:sz="4" w:space="0" w:color="auto"/>
              <w:right w:val="single" w:sz="4" w:space="0" w:color="auto"/>
            </w:tcBorders>
            <w:shd w:val="clear" w:color="auto" w:fill="auto"/>
            <w:noWrap/>
            <w:vAlign w:val="center"/>
          </w:tcPr>
          <w:p w:rsidR="00501F08" w:rsidRPr="00A56E3B" w:rsidRDefault="00501F08" w:rsidP="00BF7908">
            <w:pPr>
              <w:widowControl/>
              <w:jc w:val="center"/>
              <w:rPr>
                <w:rFonts w:ascii="宋体" w:hAnsi="宋体" w:cs="宋体"/>
                <w:color w:val="000000"/>
                <w:kern w:val="0"/>
                <w:sz w:val="24"/>
                <w:szCs w:val="24"/>
              </w:rPr>
            </w:pPr>
          </w:p>
        </w:tc>
        <w:tc>
          <w:tcPr>
            <w:tcW w:w="1563" w:type="dxa"/>
            <w:tcBorders>
              <w:top w:val="nil"/>
              <w:left w:val="nil"/>
              <w:bottom w:val="single" w:sz="4" w:space="0" w:color="auto"/>
              <w:right w:val="single" w:sz="4" w:space="0" w:color="auto"/>
            </w:tcBorders>
            <w:shd w:val="clear" w:color="auto" w:fill="auto"/>
            <w:noWrap/>
            <w:vAlign w:val="center"/>
          </w:tcPr>
          <w:p w:rsidR="00501F08" w:rsidRPr="00A56E3B" w:rsidRDefault="00501F08" w:rsidP="00BF7908">
            <w:pPr>
              <w:widowControl/>
              <w:jc w:val="center"/>
              <w:rPr>
                <w:rFonts w:ascii="宋体" w:hAnsi="宋体" w:cs="宋体"/>
                <w:color w:val="000000"/>
                <w:kern w:val="0"/>
                <w:sz w:val="24"/>
                <w:szCs w:val="24"/>
              </w:rPr>
            </w:pPr>
          </w:p>
        </w:tc>
      </w:tr>
      <w:tr w:rsidR="00501F08" w:rsidRPr="00A56E3B" w:rsidTr="00BF7908">
        <w:trPr>
          <w:trHeight w:val="495"/>
        </w:trPr>
        <w:tc>
          <w:tcPr>
            <w:tcW w:w="0" w:type="auto"/>
            <w:tcBorders>
              <w:top w:val="nil"/>
              <w:left w:val="single" w:sz="4" w:space="0" w:color="auto"/>
              <w:bottom w:val="single" w:sz="4" w:space="0" w:color="auto"/>
              <w:right w:val="single" w:sz="4" w:space="0" w:color="auto"/>
            </w:tcBorders>
            <w:shd w:val="clear" w:color="auto" w:fill="auto"/>
            <w:vAlign w:val="center"/>
          </w:tcPr>
          <w:p w:rsidR="00501F08" w:rsidRPr="00A56E3B" w:rsidRDefault="00501F08" w:rsidP="00BF7908">
            <w:pPr>
              <w:widowControl/>
              <w:jc w:val="center"/>
              <w:rPr>
                <w:rFonts w:ascii="宋体" w:hAnsi="宋体" w:cs="宋体"/>
                <w:color w:val="000000"/>
                <w:kern w:val="0"/>
                <w:sz w:val="24"/>
                <w:szCs w:val="24"/>
              </w:rPr>
            </w:pPr>
            <w:r w:rsidRPr="00A56E3B">
              <w:rPr>
                <w:rFonts w:ascii="宋体" w:hAnsi="宋体" w:cs="宋体" w:hint="eastAsia"/>
                <w:color w:val="000000"/>
                <w:kern w:val="0"/>
                <w:sz w:val="24"/>
                <w:szCs w:val="24"/>
              </w:rPr>
              <w:t>打印服务</w:t>
            </w:r>
          </w:p>
        </w:tc>
        <w:tc>
          <w:tcPr>
            <w:tcW w:w="0" w:type="auto"/>
            <w:tcBorders>
              <w:top w:val="single" w:sz="4" w:space="0" w:color="auto"/>
              <w:left w:val="nil"/>
              <w:bottom w:val="single" w:sz="4" w:space="0" w:color="auto"/>
              <w:right w:val="single" w:sz="4" w:space="0" w:color="000000"/>
            </w:tcBorders>
            <w:shd w:val="clear" w:color="auto" w:fill="auto"/>
            <w:vAlign w:val="center"/>
          </w:tcPr>
          <w:p w:rsidR="00501F08" w:rsidRPr="00A56E3B" w:rsidRDefault="00501F08" w:rsidP="00BF7908">
            <w:pPr>
              <w:widowControl/>
              <w:jc w:val="left"/>
              <w:rPr>
                <w:rFonts w:ascii="宋体" w:hAnsi="宋体" w:cs="宋体"/>
                <w:color w:val="000000"/>
                <w:kern w:val="0"/>
                <w:sz w:val="24"/>
                <w:szCs w:val="24"/>
              </w:rPr>
            </w:pPr>
            <w:r w:rsidRPr="00A56E3B">
              <w:rPr>
                <w:rFonts w:ascii="宋体" w:hAnsi="宋体" w:cs="宋体" w:hint="eastAsia"/>
                <w:color w:val="000000"/>
                <w:kern w:val="0"/>
                <w:sz w:val="24"/>
                <w:szCs w:val="24"/>
              </w:rPr>
              <w:t>打印机</w:t>
            </w:r>
          </w:p>
        </w:tc>
        <w:tc>
          <w:tcPr>
            <w:tcW w:w="0" w:type="auto"/>
            <w:tcBorders>
              <w:top w:val="nil"/>
              <w:left w:val="nil"/>
              <w:bottom w:val="single" w:sz="4" w:space="0" w:color="auto"/>
              <w:right w:val="single" w:sz="4" w:space="0" w:color="auto"/>
            </w:tcBorders>
            <w:shd w:val="clear" w:color="auto" w:fill="auto"/>
            <w:vAlign w:val="center"/>
          </w:tcPr>
          <w:p w:rsidR="00501F08" w:rsidRPr="00A56E3B" w:rsidRDefault="00501F08" w:rsidP="00BF7908">
            <w:pPr>
              <w:widowControl/>
              <w:jc w:val="center"/>
              <w:rPr>
                <w:rFonts w:ascii="宋体" w:hAnsi="宋体" w:cs="宋体"/>
                <w:color w:val="000000"/>
                <w:kern w:val="0"/>
                <w:sz w:val="24"/>
                <w:szCs w:val="24"/>
              </w:rPr>
            </w:pPr>
            <w:r w:rsidRPr="00A56E3B">
              <w:rPr>
                <w:rFonts w:ascii="宋体" w:hAnsi="宋体" w:cs="宋体" w:hint="eastAsia"/>
                <w:color w:val="000000"/>
                <w:kern w:val="0"/>
                <w:sz w:val="24"/>
                <w:szCs w:val="24"/>
              </w:rPr>
              <w:t>A5黑色激光打印机</w:t>
            </w:r>
          </w:p>
        </w:tc>
        <w:tc>
          <w:tcPr>
            <w:tcW w:w="0" w:type="auto"/>
            <w:tcBorders>
              <w:top w:val="nil"/>
              <w:left w:val="nil"/>
              <w:bottom w:val="single" w:sz="4" w:space="0" w:color="auto"/>
              <w:right w:val="single" w:sz="4" w:space="0" w:color="auto"/>
            </w:tcBorders>
            <w:shd w:val="clear" w:color="auto" w:fill="auto"/>
            <w:noWrap/>
            <w:vAlign w:val="center"/>
          </w:tcPr>
          <w:p w:rsidR="00501F08" w:rsidRPr="00A56E3B" w:rsidRDefault="00501F08" w:rsidP="00BF7908">
            <w:pPr>
              <w:widowControl/>
              <w:jc w:val="center"/>
              <w:rPr>
                <w:rFonts w:ascii="宋体" w:hAnsi="宋体" w:cs="宋体"/>
                <w:color w:val="000000"/>
                <w:kern w:val="0"/>
                <w:sz w:val="24"/>
                <w:szCs w:val="24"/>
              </w:rPr>
            </w:pPr>
          </w:p>
        </w:tc>
        <w:tc>
          <w:tcPr>
            <w:tcW w:w="1563" w:type="dxa"/>
            <w:tcBorders>
              <w:top w:val="nil"/>
              <w:left w:val="nil"/>
              <w:bottom w:val="single" w:sz="4" w:space="0" w:color="auto"/>
              <w:right w:val="single" w:sz="4" w:space="0" w:color="auto"/>
            </w:tcBorders>
            <w:shd w:val="clear" w:color="auto" w:fill="auto"/>
            <w:noWrap/>
            <w:vAlign w:val="center"/>
          </w:tcPr>
          <w:p w:rsidR="00501F08" w:rsidRPr="00A56E3B" w:rsidRDefault="00501F08" w:rsidP="00BF7908">
            <w:pPr>
              <w:widowControl/>
              <w:jc w:val="center"/>
              <w:rPr>
                <w:rFonts w:ascii="宋体" w:hAnsi="宋体" w:cs="宋体"/>
                <w:color w:val="000000"/>
                <w:kern w:val="0"/>
                <w:sz w:val="24"/>
                <w:szCs w:val="24"/>
              </w:rPr>
            </w:pPr>
          </w:p>
        </w:tc>
      </w:tr>
      <w:tr w:rsidR="00501F08" w:rsidRPr="00A56E3B" w:rsidTr="00BF7908">
        <w:trPr>
          <w:trHeight w:val="495"/>
        </w:trPr>
        <w:tc>
          <w:tcPr>
            <w:tcW w:w="0" w:type="auto"/>
            <w:tcBorders>
              <w:top w:val="nil"/>
              <w:left w:val="single" w:sz="4" w:space="0" w:color="auto"/>
              <w:bottom w:val="single" w:sz="4" w:space="0" w:color="auto"/>
              <w:right w:val="single" w:sz="4" w:space="0" w:color="auto"/>
            </w:tcBorders>
            <w:shd w:val="clear" w:color="auto" w:fill="auto"/>
            <w:vAlign w:val="center"/>
          </w:tcPr>
          <w:p w:rsidR="00501F08" w:rsidRPr="00A56E3B" w:rsidRDefault="00501F08" w:rsidP="00BF7908">
            <w:pPr>
              <w:widowControl/>
              <w:jc w:val="center"/>
              <w:rPr>
                <w:rFonts w:ascii="宋体" w:hAnsi="宋体" w:cs="宋体"/>
                <w:color w:val="000000"/>
                <w:kern w:val="0"/>
                <w:sz w:val="24"/>
                <w:szCs w:val="24"/>
              </w:rPr>
            </w:pPr>
            <w:r w:rsidRPr="00A56E3B">
              <w:rPr>
                <w:rFonts w:ascii="宋体" w:hAnsi="宋体" w:cs="宋体" w:hint="eastAsia"/>
                <w:color w:val="000000"/>
                <w:kern w:val="0"/>
                <w:sz w:val="24"/>
                <w:szCs w:val="24"/>
              </w:rPr>
              <w:t>打印服务</w:t>
            </w:r>
          </w:p>
        </w:tc>
        <w:tc>
          <w:tcPr>
            <w:tcW w:w="0" w:type="auto"/>
            <w:tcBorders>
              <w:top w:val="single" w:sz="4" w:space="0" w:color="auto"/>
              <w:left w:val="nil"/>
              <w:bottom w:val="single" w:sz="4" w:space="0" w:color="auto"/>
              <w:right w:val="single" w:sz="4" w:space="0" w:color="000000"/>
            </w:tcBorders>
            <w:shd w:val="clear" w:color="auto" w:fill="auto"/>
            <w:vAlign w:val="center"/>
          </w:tcPr>
          <w:p w:rsidR="00501F08" w:rsidRPr="00A56E3B" w:rsidRDefault="00501F08" w:rsidP="00BF7908">
            <w:pPr>
              <w:widowControl/>
              <w:jc w:val="left"/>
              <w:rPr>
                <w:rFonts w:ascii="宋体" w:hAnsi="宋体" w:cs="宋体"/>
                <w:color w:val="000000"/>
                <w:kern w:val="0"/>
                <w:sz w:val="24"/>
                <w:szCs w:val="24"/>
              </w:rPr>
            </w:pPr>
            <w:r w:rsidRPr="00A56E3B">
              <w:rPr>
                <w:rFonts w:ascii="宋体" w:hAnsi="宋体" w:cs="宋体" w:hint="eastAsia"/>
                <w:color w:val="000000"/>
                <w:kern w:val="0"/>
                <w:sz w:val="24"/>
                <w:szCs w:val="24"/>
              </w:rPr>
              <w:t>打印机</w:t>
            </w:r>
          </w:p>
        </w:tc>
        <w:tc>
          <w:tcPr>
            <w:tcW w:w="0" w:type="auto"/>
            <w:tcBorders>
              <w:top w:val="nil"/>
              <w:left w:val="nil"/>
              <w:bottom w:val="single" w:sz="4" w:space="0" w:color="auto"/>
              <w:right w:val="single" w:sz="4" w:space="0" w:color="auto"/>
            </w:tcBorders>
            <w:shd w:val="clear" w:color="auto" w:fill="auto"/>
            <w:vAlign w:val="center"/>
          </w:tcPr>
          <w:p w:rsidR="00501F08" w:rsidRPr="00A56E3B" w:rsidRDefault="00501F08" w:rsidP="00BF7908">
            <w:pPr>
              <w:widowControl/>
              <w:jc w:val="center"/>
              <w:rPr>
                <w:rFonts w:ascii="宋体" w:hAnsi="宋体" w:cs="宋体"/>
                <w:color w:val="000000"/>
                <w:kern w:val="0"/>
                <w:sz w:val="24"/>
                <w:szCs w:val="24"/>
              </w:rPr>
            </w:pPr>
            <w:r w:rsidRPr="00A56E3B">
              <w:rPr>
                <w:rFonts w:ascii="宋体" w:hAnsi="宋体" w:cs="宋体" w:hint="eastAsia"/>
                <w:color w:val="000000"/>
                <w:kern w:val="0"/>
                <w:sz w:val="24"/>
                <w:szCs w:val="24"/>
              </w:rPr>
              <w:t>A3彩色激光打印机</w:t>
            </w:r>
          </w:p>
        </w:tc>
        <w:tc>
          <w:tcPr>
            <w:tcW w:w="0" w:type="auto"/>
            <w:tcBorders>
              <w:top w:val="nil"/>
              <w:left w:val="nil"/>
              <w:bottom w:val="single" w:sz="4" w:space="0" w:color="auto"/>
              <w:right w:val="single" w:sz="4" w:space="0" w:color="auto"/>
            </w:tcBorders>
            <w:shd w:val="clear" w:color="auto" w:fill="auto"/>
            <w:noWrap/>
            <w:vAlign w:val="center"/>
          </w:tcPr>
          <w:p w:rsidR="00501F08" w:rsidRPr="00A56E3B" w:rsidRDefault="00501F08" w:rsidP="00BF7908">
            <w:pPr>
              <w:widowControl/>
              <w:jc w:val="center"/>
              <w:rPr>
                <w:rFonts w:ascii="宋体" w:hAnsi="宋体" w:cs="宋体"/>
                <w:color w:val="000000"/>
                <w:kern w:val="0"/>
                <w:sz w:val="24"/>
                <w:szCs w:val="24"/>
              </w:rPr>
            </w:pPr>
          </w:p>
        </w:tc>
        <w:tc>
          <w:tcPr>
            <w:tcW w:w="1563" w:type="dxa"/>
            <w:tcBorders>
              <w:top w:val="nil"/>
              <w:left w:val="nil"/>
              <w:bottom w:val="single" w:sz="4" w:space="0" w:color="auto"/>
              <w:right w:val="single" w:sz="4" w:space="0" w:color="auto"/>
            </w:tcBorders>
            <w:shd w:val="clear" w:color="auto" w:fill="auto"/>
            <w:noWrap/>
            <w:vAlign w:val="center"/>
          </w:tcPr>
          <w:p w:rsidR="00501F08" w:rsidRPr="00A56E3B" w:rsidRDefault="00501F08" w:rsidP="00BF7908">
            <w:pPr>
              <w:widowControl/>
              <w:jc w:val="center"/>
              <w:rPr>
                <w:rFonts w:ascii="宋体" w:hAnsi="宋体" w:cs="宋体"/>
                <w:color w:val="000000"/>
                <w:kern w:val="0"/>
                <w:sz w:val="24"/>
                <w:szCs w:val="24"/>
              </w:rPr>
            </w:pPr>
          </w:p>
        </w:tc>
      </w:tr>
      <w:tr w:rsidR="00501F08" w:rsidRPr="00A56E3B" w:rsidTr="00BF7908">
        <w:trPr>
          <w:trHeight w:val="495"/>
        </w:trPr>
        <w:tc>
          <w:tcPr>
            <w:tcW w:w="0" w:type="auto"/>
            <w:tcBorders>
              <w:top w:val="nil"/>
              <w:left w:val="single" w:sz="4" w:space="0" w:color="auto"/>
              <w:bottom w:val="single" w:sz="4" w:space="0" w:color="auto"/>
              <w:right w:val="single" w:sz="4" w:space="0" w:color="auto"/>
            </w:tcBorders>
            <w:shd w:val="clear" w:color="auto" w:fill="auto"/>
            <w:vAlign w:val="center"/>
          </w:tcPr>
          <w:p w:rsidR="00501F08" w:rsidRPr="00A56E3B" w:rsidRDefault="00501F08" w:rsidP="00BF7908">
            <w:pPr>
              <w:widowControl/>
              <w:jc w:val="center"/>
              <w:rPr>
                <w:rFonts w:ascii="宋体" w:hAnsi="宋体" w:cs="宋体"/>
                <w:color w:val="000000"/>
                <w:kern w:val="0"/>
                <w:sz w:val="24"/>
                <w:szCs w:val="24"/>
              </w:rPr>
            </w:pPr>
            <w:r w:rsidRPr="00A56E3B">
              <w:rPr>
                <w:rFonts w:ascii="宋体" w:hAnsi="宋体" w:cs="宋体" w:hint="eastAsia"/>
                <w:color w:val="000000"/>
                <w:kern w:val="0"/>
                <w:sz w:val="24"/>
                <w:szCs w:val="24"/>
              </w:rPr>
              <w:t>打印服务</w:t>
            </w:r>
          </w:p>
        </w:tc>
        <w:tc>
          <w:tcPr>
            <w:tcW w:w="0" w:type="auto"/>
            <w:tcBorders>
              <w:top w:val="single" w:sz="4" w:space="0" w:color="auto"/>
              <w:left w:val="nil"/>
              <w:bottom w:val="single" w:sz="4" w:space="0" w:color="auto"/>
              <w:right w:val="single" w:sz="4" w:space="0" w:color="000000"/>
            </w:tcBorders>
            <w:shd w:val="clear" w:color="auto" w:fill="auto"/>
            <w:vAlign w:val="center"/>
          </w:tcPr>
          <w:p w:rsidR="00501F08" w:rsidRPr="00A56E3B" w:rsidRDefault="00501F08" w:rsidP="00BF7908">
            <w:pPr>
              <w:widowControl/>
              <w:jc w:val="left"/>
              <w:rPr>
                <w:rFonts w:ascii="宋体" w:hAnsi="宋体" w:cs="宋体"/>
                <w:color w:val="000000"/>
                <w:kern w:val="0"/>
                <w:sz w:val="24"/>
                <w:szCs w:val="24"/>
              </w:rPr>
            </w:pPr>
            <w:r w:rsidRPr="00A56E3B">
              <w:rPr>
                <w:rFonts w:ascii="宋体" w:hAnsi="宋体" w:cs="宋体" w:hint="eastAsia"/>
                <w:color w:val="000000"/>
                <w:kern w:val="0"/>
                <w:sz w:val="24"/>
                <w:szCs w:val="24"/>
              </w:rPr>
              <w:t>打印机</w:t>
            </w:r>
          </w:p>
        </w:tc>
        <w:tc>
          <w:tcPr>
            <w:tcW w:w="0" w:type="auto"/>
            <w:tcBorders>
              <w:top w:val="nil"/>
              <w:left w:val="nil"/>
              <w:bottom w:val="single" w:sz="4" w:space="0" w:color="auto"/>
              <w:right w:val="single" w:sz="4" w:space="0" w:color="auto"/>
            </w:tcBorders>
            <w:shd w:val="clear" w:color="auto" w:fill="auto"/>
            <w:vAlign w:val="center"/>
          </w:tcPr>
          <w:p w:rsidR="00501F08" w:rsidRPr="00A56E3B" w:rsidRDefault="00501F08" w:rsidP="00BF7908">
            <w:pPr>
              <w:widowControl/>
              <w:jc w:val="center"/>
              <w:rPr>
                <w:rFonts w:ascii="宋体" w:hAnsi="宋体" w:cs="宋体"/>
                <w:color w:val="000000"/>
                <w:kern w:val="0"/>
                <w:sz w:val="24"/>
                <w:szCs w:val="24"/>
              </w:rPr>
            </w:pPr>
            <w:r w:rsidRPr="00A56E3B">
              <w:rPr>
                <w:rFonts w:ascii="宋体" w:hAnsi="宋体" w:cs="宋体" w:hint="eastAsia"/>
                <w:color w:val="000000"/>
                <w:kern w:val="0"/>
                <w:sz w:val="24"/>
                <w:szCs w:val="24"/>
              </w:rPr>
              <w:t>A4彩色激光打印机</w:t>
            </w:r>
          </w:p>
        </w:tc>
        <w:tc>
          <w:tcPr>
            <w:tcW w:w="0" w:type="auto"/>
            <w:tcBorders>
              <w:top w:val="nil"/>
              <w:left w:val="nil"/>
              <w:bottom w:val="single" w:sz="4" w:space="0" w:color="auto"/>
              <w:right w:val="single" w:sz="4" w:space="0" w:color="auto"/>
            </w:tcBorders>
            <w:shd w:val="clear" w:color="auto" w:fill="auto"/>
            <w:noWrap/>
            <w:vAlign w:val="center"/>
          </w:tcPr>
          <w:p w:rsidR="00501F08" w:rsidRPr="00A56E3B" w:rsidRDefault="00501F08" w:rsidP="00BF7908">
            <w:pPr>
              <w:widowControl/>
              <w:jc w:val="center"/>
              <w:rPr>
                <w:rFonts w:ascii="宋体" w:hAnsi="宋体" w:cs="宋体"/>
                <w:color w:val="000000"/>
                <w:kern w:val="0"/>
                <w:sz w:val="24"/>
                <w:szCs w:val="24"/>
              </w:rPr>
            </w:pPr>
          </w:p>
        </w:tc>
        <w:tc>
          <w:tcPr>
            <w:tcW w:w="1563" w:type="dxa"/>
            <w:tcBorders>
              <w:top w:val="nil"/>
              <w:left w:val="nil"/>
              <w:bottom w:val="single" w:sz="4" w:space="0" w:color="auto"/>
              <w:right w:val="single" w:sz="4" w:space="0" w:color="auto"/>
            </w:tcBorders>
            <w:shd w:val="clear" w:color="auto" w:fill="auto"/>
            <w:noWrap/>
            <w:vAlign w:val="center"/>
          </w:tcPr>
          <w:p w:rsidR="00501F08" w:rsidRPr="00A56E3B" w:rsidRDefault="00501F08" w:rsidP="00BF7908">
            <w:pPr>
              <w:widowControl/>
              <w:jc w:val="center"/>
              <w:rPr>
                <w:rFonts w:ascii="宋体" w:hAnsi="宋体" w:cs="宋体"/>
                <w:color w:val="000000"/>
                <w:kern w:val="0"/>
                <w:sz w:val="24"/>
                <w:szCs w:val="24"/>
              </w:rPr>
            </w:pPr>
          </w:p>
        </w:tc>
      </w:tr>
      <w:tr w:rsidR="00501F08" w:rsidRPr="00A56E3B" w:rsidTr="00BF7908">
        <w:trPr>
          <w:trHeight w:val="495"/>
        </w:trPr>
        <w:tc>
          <w:tcPr>
            <w:tcW w:w="0" w:type="auto"/>
            <w:tcBorders>
              <w:top w:val="nil"/>
              <w:left w:val="single" w:sz="4" w:space="0" w:color="auto"/>
              <w:bottom w:val="single" w:sz="4" w:space="0" w:color="auto"/>
              <w:right w:val="single" w:sz="4" w:space="0" w:color="auto"/>
            </w:tcBorders>
            <w:shd w:val="clear" w:color="auto" w:fill="auto"/>
            <w:vAlign w:val="center"/>
          </w:tcPr>
          <w:p w:rsidR="00501F08" w:rsidRPr="00A56E3B" w:rsidRDefault="00501F08" w:rsidP="00BF7908">
            <w:pPr>
              <w:widowControl/>
              <w:jc w:val="center"/>
              <w:rPr>
                <w:rFonts w:ascii="宋体" w:hAnsi="宋体" w:cs="宋体"/>
                <w:color w:val="000000"/>
                <w:kern w:val="0"/>
                <w:sz w:val="24"/>
                <w:szCs w:val="24"/>
              </w:rPr>
            </w:pPr>
            <w:r w:rsidRPr="00A56E3B">
              <w:rPr>
                <w:rFonts w:ascii="宋体" w:hAnsi="宋体" w:cs="宋体" w:hint="eastAsia"/>
                <w:color w:val="000000"/>
                <w:kern w:val="0"/>
                <w:sz w:val="24"/>
                <w:szCs w:val="24"/>
              </w:rPr>
              <w:t>打印服务</w:t>
            </w:r>
          </w:p>
        </w:tc>
        <w:tc>
          <w:tcPr>
            <w:tcW w:w="0" w:type="auto"/>
            <w:tcBorders>
              <w:top w:val="single" w:sz="4" w:space="0" w:color="auto"/>
              <w:left w:val="nil"/>
              <w:bottom w:val="single" w:sz="4" w:space="0" w:color="auto"/>
              <w:right w:val="single" w:sz="4" w:space="0" w:color="000000"/>
            </w:tcBorders>
            <w:shd w:val="clear" w:color="auto" w:fill="auto"/>
            <w:vAlign w:val="center"/>
          </w:tcPr>
          <w:p w:rsidR="00501F08" w:rsidRPr="00A56E3B" w:rsidRDefault="00501F08" w:rsidP="00BF7908">
            <w:pPr>
              <w:widowControl/>
              <w:jc w:val="left"/>
              <w:rPr>
                <w:rFonts w:ascii="宋体" w:hAnsi="宋体" w:cs="宋体"/>
                <w:color w:val="000000"/>
                <w:kern w:val="0"/>
                <w:sz w:val="24"/>
                <w:szCs w:val="24"/>
              </w:rPr>
            </w:pPr>
            <w:r w:rsidRPr="00A56E3B">
              <w:rPr>
                <w:rFonts w:ascii="宋体" w:hAnsi="宋体" w:cs="宋体" w:hint="eastAsia"/>
                <w:color w:val="000000"/>
                <w:kern w:val="0"/>
                <w:sz w:val="24"/>
                <w:szCs w:val="24"/>
              </w:rPr>
              <w:t>打印机</w:t>
            </w:r>
          </w:p>
        </w:tc>
        <w:tc>
          <w:tcPr>
            <w:tcW w:w="0" w:type="auto"/>
            <w:tcBorders>
              <w:top w:val="nil"/>
              <w:left w:val="nil"/>
              <w:bottom w:val="single" w:sz="4" w:space="0" w:color="auto"/>
              <w:right w:val="single" w:sz="4" w:space="0" w:color="auto"/>
            </w:tcBorders>
            <w:shd w:val="clear" w:color="auto" w:fill="auto"/>
            <w:vAlign w:val="center"/>
          </w:tcPr>
          <w:p w:rsidR="00501F08" w:rsidRPr="00A56E3B" w:rsidRDefault="00501F08" w:rsidP="00BF7908">
            <w:pPr>
              <w:widowControl/>
              <w:jc w:val="center"/>
              <w:rPr>
                <w:rFonts w:ascii="宋体" w:hAnsi="宋体" w:cs="宋体"/>
                <w:color w:val="000000"/>
                <w:kern w:val="0"/>
                <w:sz w:val="24"/>
                <w:szCs w:val="24"/>
              </w:rPr>
            </w:pPr>
            <w:r w:rsidRPr="00A56E3B">
              <w:rPr>
                <w:rFonts w:ascii="宋体" w:hAnsi="宋体" w:cs="宋体" w:hint="eastAsia"/>
                <w:color w:val="000000"/>
                <w:kern w:val="0"/>
                <w:sz w:val="24"/>
                <w:szCs w:val="24"/>
              </w:rPr>
              <w:t>A5彩色激光打印机</w:t>
            </w:r>
          </w:p>
        </w:tc>
        <w:tc>
          <w:tcPr>
            <w:tcW w:w="0" w:type="auto"/>
            <w:tcBorders>
              <w:top w:val="nil"/>
              <w:left w:val="nil"/>
              <w:bottom w:val="single" w:sz="4" w:space="0" w:color="auto"/>
              <w:right w:val="single" w:sz="4" w:space="0" w:color="auto"/>
            </w:tcBorders>
            <w:shd w:val="clear" w:color="auto" w:fill="auto"/>
            <w:noWrap/>
            <w:vAlign w:val="center"/>
          </w:tcPr>
          <w:p w:rsidR="00501F08" w:rsidRPr="00A56E3B" w:rsidRDefault="00501F08" w:rsidP="00BF7908">
            <w:pPr>
              <w:widowControl/>
              <w:jc w:val="center"/>
              <w:rPr>
                <w:rFonts w:ascii="宋体" w:hAnsi="宋体" w:cs="宋体"/>
                <w:color w:val="000000"/>
                <w:kern w:val="0"/>
                <w:sz w:val="24"/>
                <w:szCs w:val="24"/>
              </w:rPr>
            </w:pPr>
          </w:p>
        </w:tc>
        <w:tc>
          <w:tcPr>
            <w:tcW w:w="1563" w:type="dxa"/>
            <w:tcBorders>
              <w:top w:val="nil"/>
              <w:left w:val="nil"/>
              <w:bottom w:val="single" w:sz="4" w:space="0" w:color="auto"/>
              <w:right w:val="single" w:sz="4" w:space="0" w:color="auto"/>
            </w:tcBorders>
            <w:shd w:val="clear" w:color="auto" w:fill="auto"/>
            <w:noWrap/>
            <w:vAlign w:val="center"/>
          </w:tcPr>
          <w:p w:rsidR="00501F08" w:rsidRPr="00A56E3B" w:rsidRDefault="00501F08" w:rsidP="00BF7908">
            <w:pPr>
              <w:widowControl/>
              <w:jc w:val="center"/>
              <w:rPr>
                <w:rFonts w:ascii="宋体" w:hAnsi="宋体" w:cs="宋体"/>
                <w:color w:val="000000"/>
                <w:kern w:val="0"/>
                <w:sz w:val="24"/>
                <w:szCs w:val="24"/>
              </w:rPr>
            </w:pPr>
          </w:p>
        </w:tc>
      </w:tr>
      <w:tr w:rsidR="00501F08" w:rsidRPr="00A56E3B" w:rsidTr="00BF7908">
        <w:trPr>
          <w:trHeight w:val="495"/>
        </w:trPr>
        <w:tc>
          <w:tcPr>
            <w:tcW w:w="0" w:type="auto"/>
            <w:tcBorders>
              <w:top w:val="nil"/>
              <w:left w:val="single" w:sz="4" w:space="0" w:color="auto"/>
              <w:bottom w:val="single" w:sz="4" w:space="0" w:color="auto"/>
              <w:right w:val="single" w:sz="4" w:space="0" w:color="auto"/>
            </w:tcBorders>
            <w:shd w:val="clear" w:color="auto" w:fill="auto"/>
            <w:vAlign w:val="center"/>
          </w:tcPr>
          <w:p w:rsidR="00501F08" w:rsidRPr="00A56E3B" w:rsidRDefault="00501F08" w:rsidP="00BF7908">
            <w:pPr>
              <w:widowControl/>
              <w:jc w:val="center"/>
              <w:rPr>
                <w:rFonts w:ascii="宋体" w:hAnsi="宋体" w:cs="宋体"/>
                <w:color w:val="000000"/>
                <w:kern w:val="0"/>
                <w:sz w:val="24"/>
                <w:szCs w:val="24"/>
              </w:rPr>
            </w:pPr>
            <w:r w:rsidRPr="00A56E3B">
              <w:rPr>
                <w:rFonts w:ascii="宋体" w:hAnsi="宋体" w:cs="宋体" w:hint="eastAsia"/>
                <w:color w:val="000000"/>
                <w:kern w:val="0"/>
                <w:sz w:val="24"/>
                <w:szCs w:val="24"/>
              </w:rPr>
              <w:t>打印服务</w:t>
            </w:r>
          </w:p>
        </w:tc>
        <w:tc>
          <w:tcPr>
            <w:tcW w:w="0" w:type="auto"/>
            <w:tcBorders>
              <w:top w:val="single" w:sz="4" w:space="0" w:color="auto"/>
              <w:left w:val="nil"/>
              <w:bottom w:val="single" w:sz="4" w:space="0" w:color="auto"/>
              <w:right w:val="single" w:sz="4" w:space="0" w:color="000000"/>
            </w:tcBorders>
            <w:shd w:val="clear" w:color="auto" w:fill="auto"/>
            <w:vAlign w:val="center"/>
          </w:tcPr>
          <w:p w:rsidR="00501F08" w:rsidRPr="00A56E3B" w:rsidRDefault="00501F08" w:rsidP="00BF7908">
            <w:pPr>
              <w:widowControl/>
              <w:jc w:val="left"/>
              <w:rPr>
                <w:rFonts w:ascii="宋体" w:hAnsi="宋体" w:cs="宋体"/>
                <w:color w:val="000000"/>
                <w:kern w:val="0"/>
                <w:sz w:val="24"/>
                <w:szCs w:val="24"/>
              </w:rPr>
            </w:pPr>
            <w:r w:rsidRPr="00A56E3B">
              <w:rPr>
                <w:rFonts w:ascii="宋体" w:hAnsi="宋体" w:cs="宋体" w:hint="eastAsia"/>
                <w:color w:val="000000"/>
                <w:kern w:val="0"/>
                <w:sz w:val="24"/>
                <w:szCs w:val="24"/>
              </w:rPr>
              <w:t>打印机</w:t>
            </w:r>
          </w:p>
        </w:tc>
        <w:tc>
          <w:tcPr>
            <w:tcW w:w="0" w:type="auto"/>
            <w:tcBorders>
              <w:top w:val="nil"/>
              <w:left w:val="nil"/>
              <w:bottom w:val="single" w:sz="4" w:space="0" w:color="auto"/>
              <w:right w:val="single" w:sz="4" w:space="0" w:color="auto"/>
            </w:tcBorders>
            <w:shd w:val="clear" w:color="auto" w:fill="auto"/>
            <w:vAlign w:val="center"/>
          </w:tcPr>
          <w:p w:rsidR="00501F08" w:rsidRPr="00A56E3B" w:rsidRDefault="00501F08" w:rsidP="00BF7908">
            <w:pPr>
              <w:widowControl/>
              <w:jc w:val="center"/>
              <w:rPr>
                <w:rFonts w:ascii="宋体" w:hAnsi="宋体" w:cs="宋体"/>
                <w:color w:val="000000"/>
                <w:kern w:val="0"/>
                <w:sz w:val="24"/>
                <w:szCs w:val="24"/>
              </w:rPr>
            </w:pPr>
            <w:r w:rsidRPr="00A56E3B">
              <w:rPr>
                <w:rFonts w:ascii="宋体" w:hAnsi="宋体" w:cs="宋体" w:hint="eastAsia"/>
                <w:color w:val="000000"/>
                <w:kern w:val="0"/>
                <w:sz w:val="24"/>
                <w:szCs w:val="24"/>
              </w:rPr>
              <w:t>A3彩色喷墨打印机</w:t>
            </w:r>
          </w:p>
        </w:tc>
        <w:tc>
          <w:tcPr>
            <w:tcW w:w="0" w:type="auto"/>
            <w:tcBorders>
              <w:top w:val="nil"/>
              <w:left w:val="nil"/>
              <w:bottom w:val="single" w:sz="4" w:space="0" w:color="auto"/>
              <w:right w:val="single" w:sz="4" w:space="0" w:color="auto"/>
            </w:tcBorders>
            <w:shd w:val="clear" w:color="auto" w:fill="auto"/>
            <w:noWrap/>
            <w:vAlign w:val="center"/>
          </w:tcPr>
          <w:p w:rsidR="00501F08" w:rsidRPr="00A56E3B" w:rsidRDefault="00501F08" w:rsidP="00BF7908">
            <w:pPr>
              <w:widowControl/>
              <w:jc w:val="center"/>
              <w:rPr>
                <w:rFonts w:ascii="宋体" w:hAnsi="宋体" w:cs="宋体"/>
                <w:color w:val="000000"/>
                <w:kern w:val="0"/>
                <w:sz w:val="24"/>
                <w:szCs w:val="24"/>
              </w:rPr>
            </w:pPr>
          </w:p>
        </w:tc>
        <w:tc>
          <w:tcPr>
            <w:tcW w:w="1563" w:type="dxa"/>
            <w:tcBorders>
              <w:top w:val="nil"/>
              <w:left w:val="nil"/>
              <w:bottom w:val="single" w:sz="4" w:space="0" w:color="auto"/>
              <w:right w:val="single" w:sz="4" w:space="0" w:color="auto"/>
            </w:tcBorders>
            <w:shd w:val="clear" w:color="auto" w:fill="auto"/>
            <w:noWrap/>
            <w:vAlign w:val="center"/>
          </w:tcPr>
          <w:p w:rsidR="00501F08" w:rsidRPr="00A56E3B" w:rsidRDefault="00501F08" w:rsidP="00BF7908">
            <w:pPr>
              <w:widowControl/>
              <w:jc w:val="center"/>
              <w:rPr>
                <w:rFonts w:ascii="宋体" w:hAnsi="宋体" w:cs="宋体"/>
                <w:color w:val="000000"/>
                <w:kern w:val="0"/>
                <w:sz w:val="24"/>
                <w:szCs w:val="24"/>
              </w:rPr>
            </w:pPr>
          </w:p>
        </w:tc>
      </w:tr>
      <w:tr w:rsidR="00501F08" w:rsidRPr="00A56E3B" w:rsidTr="00BF7908">
        <w:trPr>
          <w:trHeight w:val="495"/>
        </w:trPr>
        <w:tc>
          <w:tcPr>
            <w:tcW w:w="0" w:type="auto"/>
            <w:tcBorders>
              <w:top w:val="nil"/>
              <w:left w:val="single" w:sz="4" w:space="0" w:color="auto"/>
              <w:bottom w:val="single" w:sz="4" w:space="0" w:color="auto"/>
              <w:right w:val="single" w:sz="4" w:space="0" w:color="auto"/>
            </w:tcBorders>
            <w:shd w:val="clear" w:color="auto" w:fill="auto"/>
            <w:vAlign w:val="center"/>
          </w:tcPr>
          <w:p w:rsidR="00501F08" w:rsidRPr="00A56E3B" w:rsidRDefault="00501F08" w:rsidP="00BF7908">
            <w:pPr>
              <w:widowControl/>
              <w:jc w:val="center"/>
              <w:rPr>
                <w:rFonts w:ascii="宋体" w:hAnsi="宋体" w:cs="宋体"/>
                <w:color w:val="000000"/>
                <w:kern w:val="0"/>
                <w:sz w:val="24"/>
                <w:szCs w:val="24"/>
              </w:rPr>
            </w:pPr>
            <w:r w:rsidRPr="00A56E3B">
              <w:rPr>
                <w:rFonts w:ascii="宋体" w:hAnsi="宋体" w:cs="宋体" w:hint="eastAsia"/>
                <w:color w:val="000000"/>
                <w:kern w:val="0"/>
                <w:sz w:val="24"/>
                <w:szCs w:val="24"/>
              </w:rPr>
              <w:t>打印服务</w:t>
            </w:r>
          </w:p>
        </w:tc>
        <w:tc>
          <w:tcPr>
            <w:tcW w:w="0" w:type="auto"/>
            <w:tcBorders>
              <w:top w:val="single" w:sz="4" w:space="0" w:color="auto"/>
              <w:left w:val="nil"/>
              <w:bottom w:val="single" w:sz="4" w:space="0" w:color="auto"/>
              <w:right w:val="single" w:sz="4" w:space="0" w:color="000000"/>
            </w:tcBorders>
            <w:shd w:val="clear" w:color="auto" w:fill="auto"/>
            <w:vAlign w:val="center"/>
          </w:tcPr>
          <w:p w:rsidR="00501F08" w:rsidRPr="00A56E3B" w:rsidRDefault="00501F08" w:rsidP="00BF7908">
            <w:pPr>
              <w:widowControl/>
              <w:jc w:val="left"/>
              <w:rPr>
                <w:rFonts w:ascii="宋体" w:hAnsi="宋体" w:cs="宋体"/>
                <w:color w:val="000000"/>
                <w:kern w:val="0"/>
                <w:sz w:val="24"/>
                <w:szCs w:val="24"/>
              </w:rPr>
            </w:pPr>
            <w:r w:rsidRPr="00A56E3B">
              <w:rPr>
                <w:rFonts w:ascii="宋体" w:hAnsi="宋体" w:cs="宋体" w:hint="eastAsia"/>
                <w:color w:val="000000"/>
                <w:kern w:val="0"/>
                <w:sz w:val="24"/>
                <w:szCs w:val="24"/>
              </w:rPr>
              <w:t>打印机</w:t>
            </w:r>
          </w:p>
        </w:tc>
        <w:tc>
          <w:tcPr>
            <w:tcW w:w="0" w:type="auto"/>
            <w:tcBorders>
              <w:top w:val="nil"/>
              <w:left w:val="nil"/>
              <w:bottom w:val="single" w:sz="4" w:space="0" w:color="auto"/>
              <w:right w:val="single" w:sz="4" w:space="0" w:color="auto"/>
            </w:tcBorders>
            <w:shd w:val="clear" w:color="auto" w:fill="auto"/>
            <w:vAlign w:val="center"/>
          </w:tcPr>
          <w:p w:rsidR="00501F08" w:rsidRPr="00A56E3B" w:rsidRDefault="00501F08" w:rsidP="00BF7908">
            <w:pPr>
              <w:widowControl/>
              <w:jc w:val="center"/>
              <w:rPr>
                <w:rFonts w:ascii="宋体" w:hAnsi="宋体" w:cs="宋体"/>
                <w:color w:val="000000"/>
                <w:kern w:val="0"/>
                <w:sz w:val="24"/>
                <w:szCs w:val="24"/>
              </w:rPr>
            </w:pPr>
            <w:r w:rsidRPr="00A56E3B">
              <w:rPr>
                <w:rFonts w:ascii="宋体" w:hAnsi="宋体" w:cs="宋体" w:hint="eastAsia"/>
                <w:color w:val="000000"/>
                <w:kern w:val="0"/>
                <w:sz w:val="24"/>
                <w:szCs w:val="24"/>
              </w:rPr>
              <w:t>A4彩色喷墨打印机</w:t>
            </w:r>
          </w:p>
        </w:tc>
        <w:tc>
          <w:tcPr>
            <w:tcW w:w="0" w:type="auto"/>
            <w:tcBorders>
              <w:top w:val="nil"/>
              <w:left w:val="nil"/>
              <w:bottom w:val="single" w:sz="4" w:space="0" w:color="auto"/>
              <w:right w:val="single" w:sz="4" w:space="0" w:color="auto"/>
            </w:tcBorders>
            <w:shd w:val="clear" w:color="auto" w:fill="auto"/>
            <w:noWrap/>
            <w:vAlign w:val="center"/>
          </w:tcPr>
          <w:p w:rsidR="00501F08" w:rsidRPr="00A56E3B" w:rsidRDefault="00501F08" w:rsidP="00BF7908">
            <w:pPr>
              <w:widowControl/>
              <w:jc w:val="center"/>
              <w:rPr>
                <w:rFonts w:ascii="宋体" w:hAnsi="宋体" w:cs="宋体"/>
                <w:color w:val="000000"/>
                <w:kern w:val="0"/>
                <w:sz w:val="24"/>
                <w:szCs w:val="24"/>
              </w:rPr>
            </w:pPr>
          </w:p>
        </w:tc>
        <w:tc>
          <w:tcPr>
            <w:tcW w:w="1563" w:type="dxa"/>
            <w:tcBorders>
              <w:top w:val="nil"/>
              <w:left w:val="nil"/>
              <w:bottom w:val="single" w:sz="4" w:space="0" w:color="auto"/>
              <w:right w:val="single" w:sz="4" w:space="0" w:color="auto"/>
            </w:tcBorders>
            <w:shd w:val="clear" w:color="auto" w:fill="auto"/>
            <w:noWrap/>
            <w:vAlign w:val="center"/>
          </w:tcPr>
          <w:p w:rsidR="00501F08" w:rsidRPr="00A56E3B" w:rsidRDefault="00501F08" w:rsidP="00BF7908">
            <w:pPr>
              <w:widowControl/>
              <w:jc w:val="center"/>
              <w:rPr>
                <w:rFonts w:ascii="宋体" w:hAnsi="宋体" w:cs="宋体"/>
                <w:color w:val="000000"/>
                <w:kern w:val="0"/>
                <w:sz w:val="24"/>
                <w:szCs w:val="24"/>
              </w:rPr>
            </w:pPr>
          </w:p>
        </w:tc>
      </w:tr>
      <w:tr w:rsidR="00501F08" w:rsidRPr="00A56E3B" w:rsidTr="00BF7908">
        <w:trPr>
          <w:trHeight w:val="495"/>
        </w:trPr>
        <w:tc>
          <w:tcPr>
            <w:tcW w:w="0" w:type="auto"/>
            <w:tcBorders>
              <w:top w:val="nil"/>
              <w:left w:val="single" w:sz="4" w:space="0" w:color="auto"/>
              <w:bottom w:val="single" w:sz="4" w:space="0" w:color="auto"/>
              <w:right w:val="single" w:sz="4" w:space="0" w:color="auto"/>
            </w:tcBorders>
            <w:shd w:val="clear" w:color="auto" w:fill="auto"/>
            <w:vAlign w:val="center"/>
          </w:tcPr>
          <w:p w:rsidR="00501F08" w:rsidRPr="00A56E3B" w:rsidRDefault="00501F08" w:rsidP="00BF7908">
            <w:pPr>
              <w:widowControl/>
              <w:jc w:val="center"/>
              <w:rPr>
                <w:rFonts w:ascii="宋体" w:hAnsi="宋体" w:cs="宋体"/>
                <w:color w:val="000000"/>
                <w:kern w:val="0"/>
                <w:sz w:val="24"/>
                <w:szCs w:val="24"/>
              </w:rPr>
            </w:pPr>
            <w:r w:rsidRPr="00A56E3B">
              <w:rPr>
                <w:rFonts w:ascii="宋体" w:hAnsi="宋体" w:cs="宋体" w:hint="eastAsia"/>
                <w:color w:val="000000"/>
                <w:kern w:val="0"/>
                <w:sz w:val="24"/>
                <w:szCs w:val="24"/>
              </w:rPr>
              <w:t>打印服务</w:t>
            </w:r>
          </w:p>
        </w:tc>
        <w:tc>
          <w:tcPr>
            <w:tcW w:w="0" w:type="auto"/>
            <w:tcBorders>
              <w:top w:val="single" w:sz="4" w:space="0" w:color="auto"/>
              <w:left w:val="nil"/>
              <w:bottom w:val="single" w:sz="4" w:space="0" w:color="auto"/>
              <w:right w:val="single" w:sz="4" w:space="0" w:color="000000"/>
            </w:tcBorders>
            <w:shd w:val="clear" w:color="auto" w:fill="auto"/>
            <w:vAlign w:val="center"/>
          </w:tcPr>
          <w:p w:rsidR="00501F08" w:rsidRPr="00A56E3B" w:rsidRDefault="00501F08" w:rsidP="00BF7908">
            <w:pPr>
              <w:widowControl/>
              <w:jc w:val="left"/>
              <w:rPr>
                <w:rFonts w:ascii="宋体" w:hAnsi="宋体" w:cs="宋体"/>
                <w:color w:val="000000"/>
                <w:kern w:val="0"/>
                <w:sz w:val="24"/>
                <w:szCs w:val="24"/>
              </w:rPr>
            </w:pPr>
            <w:r w:rsidRPr="00A56E3B">
              <w:rPr>
                <w:rFonts w:ascii="宋体" w:hAnsi="宋体" w:cs="宋体" w:hint="eastAsia"/>
                <w:color w:val="000000"/>
                <w:kern w:val="0"/>
                <w:sz w:val="24"/>
                <w:szCs w:val="24"/>
              </w:rPr>
              <w:t>打印机</w:t>
            </w:r>
          </w:p>
        </w:tc>
        <w:tc>
          <w:tcPr>
            <w:tcW w:w="0" w:type="auto"/>
            <w:tcBorders>
              <w:top w:val="nil"/>
              <w:left w:val="nil"/>
              <w:bottom w:val="single" w:sz="4" w:space="0" w:color="auto"/>
              <w:right w:val="single" w:sz="4" w:space="0" w:color="auto"/>
            </w:tcBorders>
            <w:shd w:val="clear" w:color="auto" w:fill="auto"/>
            <w:vAlign w:val="center"/>
          </w:tcPr>
          <w:p w:rsidR="00501F08" w:rsidRPr="00A56E3B" w:rsidRDefault="00501F08" w:rsidP="00BF7908">
            <w:pPr>
              <w:widowControl/>
              <w:jc w:val="center"/>
              <w:rPr>
                <w:rFonts w:ascii="宋体" w:hAnsi="宋体" w:cs="宋体"/>
                <w:color w:val="000000"/>
                <w:kern w:val="0"/>
                <w:sz w:val="24"/>
                <w:szCs w:val="24"/>
              </w:rPr>
            </w:pPr>
            <w:r w:rsidRPr="00A56E3B">
              <w:rPr>
                <w:rFonts w:ascii="宋体" w:hAnsi="宋体" w:cs="宋体" w:hint="eastAsia"/>
                <w:color w:val="000000"/>
                <w:kern w:val="0"/>
                <w:sz w:val="24"/>
                <w:szCs w:val="24"/>
              </w:rPr>
              <w:t>A5彩色喷墨打印机</w:t>
            </w:r>
          </w:p>
        </w:tc>
        <w:tc>
          <w:tcPr>
            <w:tcW w:w="0" w:type="auto"/>
            <w:tcBorders>
              <w:top w:val="nil"/>
              <w:left w:val="nil"/>
              <w:bottom w:val="single" w:sz="4" w:space="0" w:color="auto"/>
              <w:right w:val="single" w:sz="4" w:space="0" w:color="auto"/>
            </w:tcBorders>
            <w:shd w:val="clear" w:color="auto" w:fill="auto"/>
            <w:noWrap/>
            <w:vAlign w:val="center"/>
          </w:tcPr>
          <w:p w:rsidR="00501F08" w:rsidRPr="00A56E3B" w:rsidRDefault="00501F08" w:rsidP="00BF7908">
            <w:pPr>
              <w:widowControl/>
              <w:jc w:val="center"/>
              <w:rPr>
                <w:rFonts w:ascii="宋体" w:hAnsi="宋体" w:cs="宋体"/>
                <w:color w:val="000000"/>
                <w:kern w:val="0"/>
                <w:sz w:val="24"/>
                <w:szCs w:val="24"/>
              </w:rPr>
            </w:pPr>
          </w:p>
        </w:tc>
        <w:tc>
          <w:tcPr>
            <w:tcW w:w="1563" w:type="dxa"/>
            <w:tcBorders>
              <w:top w:val="nil"/>
              <w:left w:val="nil"/>
              <w:bottom w:val="single" w:sz="4" w:space="0" w:color="auto"/>
              <w:right w:val="single" w:sz="4" w:space="0" w:color="auto"/>
            </w:tcBorders>
            <w:shd w:val="clear" w:color="auto" w:fill="auto"/>
            <w:noWrap/>
            <w:vAlign w:val="center"/>
          </w:tcPr>
          <w:p w:rsidR="00501F08" w:rsidRPr="00A56E3B" w:rsidRDefault="00501F08" w:rsidP="00BF7908">
            <w:pPr>
              <w:widowControl/>
              <w:jc w:val="center"/>
              <w:rPr>
                <w:rFonts w:ascii="宋体" w:hAnsi="宋体" w:cs="宋体"/>
                <w:color w:val="000000"/>
                <w:kern w:val="0"/>
                <w:sz w:val="24"/>
                <w:szCs w:val="24"/>
              </w:rPr>
            </w:pPr>
          </w:p>
        </w:tc>
      </w:tr>
      <w:tr w:rsidR="00501F08" w:rsidRPr="00A56E3B" w:rsidTr="00BF7908">
        <w:trPr>
          <w:trHeight w:val="495"/>
        </w:trPr>
        <w:tc>
          <w:tcPr>
            <w:tcW w:w="0" w:type="auto"/>
            <w:tcBorders>
              <w:top w:val="nil"/>
              <w:left w:val="single" w:sz="4" w:space="0" w:color="auto"/>
              <w:bottom w:val="single" w:sz="4" w:space="0" w:color="auto"/>
              <w:right w:val="single" w:sz="4" w:space="0" w:color="auto"/>
            </w:tcBorders>
            <w:shd w:val="clear" w:color="auto" w:fill="auto"/>
            <w:vAlign w:val="center"/>
          </w:tcPr>
          <w:p w:rsidR="00501F08" w:rsidRPr="00A56E3B" w:rsidRDefault="00501F08" w:rsidP="00BF7908">
            <w:pPr>
              <w:widowControl/>
              <w:jc w:val="center"/>
              <w:rPr>
                <w:rFonts w:ascii="宋体" w:hAnsi="宋体" w:cs="宋体"/>
                <w:color w:val="000000"/>
                <w:kern w:val="0"/>
                <w:sz w:val="24"/>
                <w:szCs w:val="24"/>
              </w:rPr>
            </w:pPr>
            <w:r w:rsidRPr="00A56E3B">
              <w:rPr>
                <w:rFonts w:ascii="宋体" w:hAnsi="宋体" w:cs="宋体" w:hint="eastAsia"/>
                <w:color w:val="000000"/>
                <w:kern w:val="0"/>
                <w:sz w:val="24"/>
                <w:szCs w:val="24"/>
              </w:rPr>
              <w:t xml:space="preserve">　</w:t>
            </w:r>
          </w:p>
        </w:tc>
        <w:tc>
          <w:tcPr>
            <w:tcW w:w="0" w:type="auto"/>
            <w:tcBorders>
              <w:top w:val="single" w:sz="4" w:space="0" w:color="auto"/>
              <w:left w:val="nil"/>
              <w:bottom w:val="single" w:sz="4" w:space="0" w:color="auto"/>
              <w:right w:val="single" w:sz="4" w:space="0" w:color="000000"/>
            </w:tcBorders>
            <w:shd w:val="clear" w:color="auto" w:fill="auto"/>
            <w:vAlign w:val="center"/>
          </w:tcPr>
          <w:p w:rsidR="00501F08" w:rsidRPr="00A56E3B" w:rsidRDefault="00501F08" w:rsidP="00BF7908">
            <w:pPr>
              <w:widowControl/>
              <w:jc w:val="center"/>
              <w:rPr>
                <w:rFonts w:ascii="宋体" w:hAnsi="宋体" w:cs="宋体"/>
                <w:color w:val="000000"/>
                <w:kern w:val="0"/>
                <w:sz w:val="24"/>
                <w:szCs w:val="24"/>
              </w:rPr>
            </w:pPr>
            <w:r w:rsidRPr="00A56E3B">
              <w:rPr>
                <w:rFonts w:ascii="宋体" w:hAnsi="宋体" w:cs="宋体" w:hint="eastAsia"/>
                <w:color w:val="000000"/>
                <w:kern w:val="0"/>
                <w:sz w:val="24"/>
                <w:szCs w:val="24"/>
              </w:rPr>
              <w:t xml:space="preserve">　</w:t>
            </w:r>
          </w:p>
        </w:tc>
        <w:tc>
          <w:tcPr>
            <w:tcW w:w="0" w:type="auto"/>
            <w:tcBorders>
              <w:top w:val="nil"/>
              <w:left w:val="nil"/>
              <w:bottom w:val="single" w:sz="4" w:space="0" w:color="auto"/>
              <w:right w:val="single" w:sz="4" w:space="0" w:color="auto"/>
            </w:tcBorders>
            <w:shd w:val="clear" w:color="auto" w:fill="auto"/>
            <w:vAlign w:val="center"/>
          </w:tcPr>
          <w:p w:rsidR="00501F08" w:rsidRPr="00A56E3B" w:rsidRDefault="00501F08" w:rsidP="00BF7908">
            <w:pPr>
              <w:widowControl/>
              <w:jc w:val="center"/>
              <w:rPr>
                <w:rFonts w:ascii="宋体" w:hAnsi="宋体" w:cs="宋体"/>
                <w:color w:val="000000"/>
                <w:kern w:val="0"/>
                <w:sz w:val="24"/>
                <w:szCs w:val="24"/>
              </w:rPr>
            </w:pPr>
            <w:r w:rsidRPr="00A56E3B">
              <w:rPr>
                <w:rFonts w:ascii="宋体" w:hAnsi="宋体" w:cs="宋体" w:hint="eastAsia"/>
                <w:color w:val="000000"/>
                <w:kern w:val="0"/>
                <w:sz w:val="24"/>
                <w:szCs w:val="24"/>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501F08" w:rsidRPr="00A56E3B" w:rsidRDefault="00501F08" w:rsidP="00BF7908">
            <w:pPr>
              <w:widowControl/>
              <w:jc w:val="center"/>
              <w:rPr>
                <w:rFonts w:ascii="宋体" w:hAnsi="宋体" w:cs="宋体"/>
                <w:color w:val="000000"/>
                <w:kern w:val="0"/>
                <w:sz w:val="24"/>
                <w:szCs w:val="24"/>
              </w:rPr>
            </w:pPr>
            <w:r w:rsidRPr="00A56E3B">
              <w:rPr>
                <w:rFonts w:ascii="宋体" w:hAnsi="宋体" w:cs="宋体" w:hint="eastAsia"/>
                <w:color w:val="000000"/>
                <w:kern w:val="0"/>
                <w:sz w:val="24"/>
                <w:szCs w:val="24"/>
              </w:rPr>
              <w:t xml:space="preserve">　</w:t>
            </w:r>
          </w:p>
        </w:tc>
        <w:tc>
          <w:tcPr>
            <w:tcW w:w="1563" w:type="dxa"/>
            <w:tcBorders>
              <w:top w:val="nil"/>
              <w:left w:val="nil"/>
              <w:bottom w:val="single" w:sz="4" w:space="0" w:color="auto"/>
              <w:right w:val="single" w:sz="4" w:space="0" w:color="auto"/>
            </w:tcBorders>
            <w:shd w:val="clear" w:color="auto" w:fill="auto"/>
            <w:noWrap/>
            <w:vAlign w:val="center"/>
          </w:tcPr>
          <w:p w:rsidR="00501F08" w:rsidRPr="00A56E3B" w:rsidRDefault="00501F08" w:rsidP="00BF7908">
            <w:pPr>
              <w:widowControl/>
              <w:jc w:val="center"/>
              <w:rPr>
                <w:rFonts w:ascii="宋体" w:hAnsi="宋体" w:cs="宋体"/>
                <w:color w:val="000000"/>
                <w:kern w:val="0"/>
                <w:sz w:val="24"/>
                <w:szCs w:val="24"/>
              </w:rPr>
            </w:pPr>
          </w:p>
        </w:tc>
      </w:tr>
    </w:tbl>
    <w:p w:rsidR="00AD03E4" w:rsidRPr="00A56E3B" w:rsidRDefault="00AD03E4"/>
    <w:p w:rsidR="00AD03E4" w:rsidRPr="00A56E3B" w:rsidRDefault="007762DD" w:rsidP="00887D2A">
      <w:pPr>
        <w:pStyle w:val="3"/>
        <w:spacing w:beforeLines="50" w:afterLines="50" w:line="360" w:lineRule="auto"/>
        <w:rPr>
          <w:b w:val="0"/>
          <w:szCs w:val="21"/>
        </w:rPr>
      </w:pPr>
      <w:r w:rsidRPr="00A56E3B">
        <w:rPr>
          <w:rFonts w:hint="eastAsia"/>
          <w:b w:val="0"/>
          <w:szCs w:val="21"/>
        </w:rPr>
        <w:t>二、项目相关要求</w:t>
      </w:r>
      <w:bookmarkEnd w:id="7"/>
      <w:bookmarkEnd w:id="8"/>
    </w:p>
    <w:p w:rsidR="00AF3BD7" w:rsidRPr="00A56E3B" w:rsidRDefault="007762DD" w:rsidP="00A56E3B">
      <w:pPr>
        <w:pStyle w:val="13"/>
        <w:spacing w:line="360" w:lineRule="auto"/>
        <w:rPr>
          <w:rFonts w:ascii="宋体" w:hAnsi="宋体" w:cs="宋体"/>
        </w:rPr>
      </w:pPr>
      <w:r w:rsidRPr="00A56E3B">
        <w:rPr>
          <w:rFonts w:ascii="宋体" w:hAnsi="宋体" w:cs="宋体" w:hint="eastAsia"/>
        </w:rPr>
        <w:t>1、报价人资质要求：报价响应供应商必须具有近3年三级医院客户运维案例。投标公司必须具有良好信誉和经验相关实力的技术队伍。</w:t>
      </w:r>
      <w:r w:rsidRPr="00A56E3B">
        <w:rPr>
          <w:rFonts w:ascii="宋体" w:hAnsi="宋体" w:cs="宋体" w:hint="eastAsia"/>
          <w:color w:val="000000"/>
        </w:rPr>
        <w:t>本项目需提供本地化服务，报价人不在采购人当地的，需在采购人当地有分公司或服务机构，提供证明材料。</w:t>
      </w:r>
      <w:r w:rsidRPr="00A56E3B">
        <w:rPr>
          <w:rFonts w:ascii="宋体" w:hAnsi="宋体" w:cs="宋体" w:hint="eastAsia"/>
        </w:rPr>
        <w:t>报价人应具有厦门市第三医院在用的主要型号打印机耗材型号清单内所有打印/复印机耗材、配件供应和维修的能力及提供</w:t>
      </w:r>
      <w:r w:rsidR="00D157E7" w:rsidRPr="00A56E3B">
        <w:rPr>
          <w:rFonts w:ascii="宋体" w:hAnsi="宋体" w:cs="宋体" w:hint="eastAsia"/>
        </w:rPr>
        <w:t>满足甲方使用的知名品牌</w:t>
      </w:r>
      <w:r w:rsidRPr="00A56E3B">
        <w:rPr>
          <w:rFonts w:ascii="宋体" w:hAnsi="宋体" w:cs="宋体" w:hint="eastAsia"/>
        </w:rPr>
        <w:t>备用机器设备.</w:t>
      </w:r>
    </w:p>
    <w:p w:rsidR="00AD03E4" w:rsidRPr="00A56E3B" w:rsidRDefault="007762DD" w:rsidP="00A56E3B">
      <w:pPr>
        <w:pStyle w:val="13"/>
        <w:spacing w:line="360" w:lineRule="auto"/>
        <w:rPr>
          <w:rFonts w:ascii="宋体" w:hAnsi="宋体" w:cs="宋体"/>
        </w:rPr>
      </w:pPr>
      <w:r w:rsidRPr="00A56E3B">
        <w:rPr>
          <w:rFonts w:ascii="宋体" w:hAnsi="宋体" w:cs="宋体" w:hint="eastAsia"/>
        </w:rPr>
        <w:t>2、响应要求：</w:t>
      </w:r>
    </w:p>
    <w:p w:rsidR="00AF3BD7" w:rsidRPr="00A56E3B" w:rsidRDefault="007762DD" w:rsidP="00AF3BD7">
      <w:pPr>
        <w:pStyle w:val="12"/>
        <w:numPr>
          <w:ilvl w:val="0"/>
          <w:numId w:val="2"/>
        </w:numPr>
        <w:autoSpaceDE w:val="0"/>
        <w:autoSpaceDN w:val="0"/>
        <w:adjustRightInd w:val="0"/>
        <w:spacing w:after="200" w:line="360" w:lineRule="auto"/>
        <w:ind w:firstLineChars="0"/>
        <w:jc w:val="left"/>
        <w:rPr>
          <w:rFonts w:ascii="宋体" w:hAnsi="宋体" w:cs="宋体"/>
          <w:kern w:val="0"/>
          <w:sz w:val="24"/>
        </w:rPr>
      </w:pPr>
      <w:r w:rsidRPr="00A56E3B">
        <w:rPr>
          <w:rFonts w:ascii="宋体" w:hAnsi="宋体" w:cs="宋体" w:hint="eastAsia"/>
          <w:sz w:val="24"/>
        </w:rPr>
        <w:t>驻场人员服务要求：</w:t>
      </w:r>
      <w:r w:rsidRPr="00A56E3B">
        <w:rPr>
          <w:rFonts w:ascii="宋体" w:hAnsi="宋体" w:cs="宋体" w:hint="eastAsia"/>
          <w:color w:val="000000"/>
          <w:sz w:val="24"/>
        </w:rPr>
        <w:t>★</w:t>
      </w:r>
      <w:r w:rsidRPr="00A56E3B">
        <w:rPr>
          <w:rFonts w:ascii="宋体" w:hAnsi="宋体" w:cs="宋体" w:hint="eastAsia"/>
          <w:sz w:val="24"/>
        </w:rPr>
        <w:t>供应商</w:t>
      </w:r>
      <w:r w:rsidRPr="00A56E3B">
        <w:rPr>
          <w:rFonts w:ascii="宋体" w:hAnsi="宋体" w:cs="宋体" w:hint="eastAsia"/>
          <w:kern w:val="0"/>
          <w:sz w:val="24"/>
        </w:rPr>
        <w:t>投入该项目的</w:t>
      </w:r>
      <w:r w:rsidRPr="00A56E3B">
        <w:rPr>
          <w:rFonts w:ascii="宋体" w:hAnsi="宋体" w:cs="宋体" w:hint="eastAsia"/>
          <w:bCs/>
          <w:sz w:val="24"/>
        </w:rPr>
        <w:t>服务团队</w:t>
      </w:r>
      <w:r w:rsidRPr="00A56E3B">
        <w:rPr>
          <w:rFonts w:ascii="宋体" w:hAnsi="宋体" w:cs="宋体" w:hint="eastAsia"/>
          <w:kern w:val="0"/>
          <w:sz w:val="24"/>
        </w:rPr>
        <w:t>人员不得少于</w:t>
      </w:r>
      <w:r w:rsidR="00D157E7" w:rsidRPr="00A56E3B">
        <w:rPr>
          <w:rFonts w:ascii="宋体" w:hAnsi="宋体" w:cs="宋体" w:hint="eastAsia"/>
          <w:kern w:val="0"/>
          <w:sz w:val="24"/>
        </w:rPr>
        <w:t>3</w:t>
      </w:r>
      <w:r w:rsidRPr="00A56E3B">
        <w:rPr>
          <w:rFonts w:ascii="宋体" w:hAnsi="宋体" w:cs="宋体" w:hint="eastAsia"/>
          <w:kern w:val="0"/>
          <w:sz w:val="24"/>
        </w:rPr>
        <w:t>个人；其中专业技术服务人员不得少于</w:t>
      </w:r>
      <w:r w:rsidR="00D157E7" w:rsidRPr="00A56E3B">
        <w:rPr>
          <w:rFonts w:ascii="宋体" w:hAnsi="宋体" w:cs="宋体" w:hint="eastAsia"/>
          <w:kern w:val="0"/>
          <w:sz w:val="24"/>
        </w:rPr>
        <w:t>2</w:t>
      </w:r>
      <w:r w:rsidRPr="00A56E3B">
        <w:rPr>
          <w:rFonts w:ascii="宋体" w:hAnsi="宋体" w:cs="宋体" w:hint="eastAsia"/>
          <w:kern w:val="0"/>
          <w:sz w:val="24"/>
        </w:rPr>
        <w:t>个。</w:t>
      </w:r>
      <w:r w:rsidRPr="00A56E3B">
        <w:rPr>
          <w:rFonts w:ascii="宋体" w:hAnsi="宋体" w:cs="宋体" w:hint="eastAsia"/>
          <w:sz w:val="24"/>
        </w:rPr>
        <w:t>成交人应提供</w:t>
      </w:r>
      <w:r w:rsidR="0065137B">
        <w:rPr>
          <w:rFonts w:ascii="宋体" w:hAnsi="宋体" w:cs="宋体" w:hint="eastAsia"/>
          <w:sz w:val="24"/>
        </w:rPr>
        <w:t>至少</w:t>
      </w:r>
      <w:r w:rsidR="00D157E7" w:rsidRPr="00A56E3B">
        <w:rPr>
          <w:rFonts w:ascii="宋体" w:hAnsi="宋体" w:cs="宋体" w:hint="eastAsia"/>
          <w:sz w:val="24"/>
        </w:rPr>
        <w:t>1</w:t>
      </w:r>
      <w:r w:rsidRPr="00A56E3B">
        <w:rPr>
          <w:rFonts w:ascii="宋体" w:hAnsi="宋体" w:cs="宋体" w:hint="eastAsia"/>
          <w:sz w:val="24"/>
        </w:rPr>
        <w:t>名（具有2年以上设备维护经验，提供工作单位、岗位、社保证明）具有三级医院2年驻点维护经验的技术员，技术员应全天候7*24小时，（每周7天，白班8:00-17：00，驻场服务）以保证维护服务的实效性和可靠性，所产生费用在月租费用内包含，不得随意更换驻点工程师，如需更换，必须在更换前一个月向采购人提出申请，培训试用后才能更换。在驻点时间内，驻点工程师必须遵守采购人的规章制度，维修维护工作不能影响采购人的正</w:t>
      </w:r>
      <w:r w:rsidRPr="00A56E3B">
        <w:rPr>
          <w:rFonts w:ascii="宋体" w:hAnsi="宋体" w:cs="宋体" w:hint="eastAsia"/>
          <w:sz w:val="24"/>
        </w:rPr>
        <w:lastRenderedPageBreak/>
        <w:t>常运营秩序。</w:t>
      </w:r>
    </w:p>
    <w:p w:rsidR="00AD03E4" w:rsidRPr="00A56E3B" w:rsidRDefault="007762DD" w:rsidP="00AF3BD7">
      <w:pPr>
        <w:pStyle w:val="12"/>
        <w:numPr>
          <w:ilvl w:val="0"/>
          <w:numId w:val="2"/>
        </w:numPr>
        <w:autoSpaceDE w:val="0"/>
        <w:autoSpaceDN w:val="0"/>
        <w:adjustRightInd w:val="0"/>
        <w:spacing w:after="200" w:line="360" w:lineRule="auto"/>
        <w:ind w:firstLineChars="0"/>
        <w:jc w:val="left"/>
        <w:rPr>
          <w:rFonts w:ascii="宋体" w:hAnsi="宋体" w:cs="宋体"/>
          <w:kern w:val="0"/>
          <w:sz w:val="24"/>
        </w:rPr>
      </w:pPr>
      <w:r w:rsidRPr="00A56E3B">
        <w:rPr>
          <w:rFonts w:ascii="宋体" w:hAnsi="宋体" w:cs="宋体" w:hint="eastAsia"/>
          <w:sz w:val="24"/>
        </w:rPr>
        <w:t>供应商为采购人提供的维护服务是一周7天24</w:t>
      </w:r>
      <w:r w:rsidR="00A56E3B" w:rsidRPr="00A56E3B">
        <w:rPr>
          <w:rFonts w:ascii="宋体" w:hAnsi="宋体" w:cs="宋体" w:hint="eastAsia"/>
          <w:sz w:val="24"/>
        </w:rPr>
        <w:t>小时全天候响应服务，驻场人员不得少于1人，</w:t>
      </w:r>
      <w:r w:rsidRPr="00A56E3B">
        <w:rPr>
          <w:rFonts w:ascii="宋体" w:hAnsi="宋体" w:cs="宋体" w:hint="eastAsia"/>
          <w:sz w:val="24"/>
        </w:rPr>
        <w:t>响应方式包括服务热线电话支持、远程协助支持、现场维护服务。若用户系统出现故障，中标服务方在接到服务请求15分钟内响应，0.5小时内到达到故障现场，1小时排除和解决故障；遇门诊一线</w:t>
      </w:r>
      <w:r w:rsidR="00E73788" w:rsidRPr="00A56E3B">
        <w:rPr>
          <w:rFonts w:ascii="宋体" w:hAnsi="宋体" w:cs="宋体" w:hint="eastAsia"/>
          <w:sz w:val="24"/>
        </w:rPr>
        <w:t>打印</w:t>
      </w:r>
      <w:r w:rsidRPr="00A56E3B">
        <w:rPr>
          <w:rFonts w:ascii="宋体" w:hAnsi="宋体" w:cs="宋体" w:hint="eastAsia"/>
          <w:sz w:val="24"/>
        </w:rPr>
        <w:t>故障，需5分钟内到达现场，及时解决。如不能及时修复，立刻安装备用机器无偿提供部门使用。（报价人须在报价文件中提供相应的书面承诺。夜间时间必须保持电话畅通听班，若遇紧急运维任务，须于30分钟内到达医院，成交供应商应根据医院实际需求，合理安排班内和班外的服务人员。</w:t>
      </w:r>
    </w:p>
    <w:p w:rsidR="00AD03E4" w:rsidRPr="00A56E3B" w:rsidRDefault="007762DD">
      <w:pPr>
        <w:pStyle w:val="12"/>
        <w:numPr>
          <w:ilvl w:val="0"/>
          <w:numId w:val="2"/>
        </w:numPr>
        <w:spacing w:after="200" w:line="360" w:lineRule="auto"/>
        <w:ind w:firstLineChars="0"/>
        <w:rPr>
          <w:rFonts w:ascii="宋体" w:hAnsi="宋体" w:cs="宋体"/>
          <w:sz w:val="24"/>
        </w:rPr>
      </w:pPr>
      <w:bookmarkStart w:id="9" w:name="_Hlk27575059"/>
      <w:bookmarkEnd w:id="9"/>
      <w:r w:rsidRPr="00A56E3B">
        <w:rPr>
          <w:rFonts w:ascii="宋体" w:hAnsi="宋体" w:cs="宋体" w:hint="eastAsia"/>
          <w:sz w:val="24"/>
        </w:rPr>
        <w:t>供应商每月主动定期组织人员进行巡查设备服务，进行打印机设备维护、保养及清洁，每月服务次数不少于2次，包括：打印机与电脑设备连接情况、打印机进纸系统、粉仓、鼓芯、打印效果，出具检查报告。</w:t>
      </w:r>
    </w:p>
    <w:p w:rsidR="00AD03E4" w:rsidRPr="00A56E3B" w:rsidRDefault="007762DD">
      <w:pPr>
        <w:pStyle w:val="12"/>
        <w:numPr>
          <w:ilvl w:val="0"/>
          <w:numId w:val="2"/>
        </w:numPr>
        <w:spacing w:after="200" w:line="360" w:lineRule="auto"/>
        <w:ind w:firstLineChars="0"/>
        <w:rPr>
          <w:rFonts w:ascii="宋体" w:hAnsi="宋体" w:cs="宋体"/>
          <w:sz w:val="24"/>
        </w:rPr>
      </w:pPr>
      <w:bookmarkStart w:id="10" w:name="_Hlk27575088"/>
      <w:bookmarkEnd w:id="10"/>
      <w:r w:rsidRPr="00A56E3B">
        <w:rPr>
          <w:rFonts w:ascii="宋体" w:hAnsi="宋体" w:cs="宋体" w:hint="eastAsia"/>
          <w:sz w:val="24"/>
        </w:rPr>
        <w:t>供应商每次在巡检、整改后都有项目记录，交给用户签收作为考核的依据。</w:t>
      </w:r>
    </w:p>
    <w:p w:rsidR="00AD03E4" w:rsidRPr="00A56E3B" w:rsidRDefault="007762DD">
      <w:pPr>
        <w:pStyle w:val="12"/>
        <w:numPr>
          <w:ilvl w:val="0"/>
          <w:numId w:val="2"/>
        </w:numPr>
        <w:spacing w:after="200" w:line="360" w:lineRule="auto"/>
        <w:ind w:firstLineChars="0"/>
        <w:rPr>
          <w:rFonts w:ascii="宋体" w:hAnsi="宋体" w:cs="宋体"/>
          <w:sz w:val="24"/>
        </w:rPr>
      </w:pPr>
      <w:r w:rsidRPr="00A56E3B">
        <w:rPr>
          <w:rFonts w:ascii="宋体" w:hAnsi="宋体" w:cs="宋体" w:hint="eastAsia"/>
          <w:sz w:val="24"/>
        </w:rPr>
        <w:t>供应商每季度做一次项目总结，提交总结报告，提出使用当中存在的问题和不足及以后需要整改的内容。</w:t>
      </w:r>
    </w:p>
    <w:p w:rsidR="00AD03E4" w:rsidRPr="00A56E3B" w:rsidRDefault="007762DD">
      <w:pPr>
        <w:pStyle w:val="12"/>
        <w:numPr>
          <w:ilvl w:val="0"/>
          <w:numId w:val="2"/>
        </w:numPr>
        <w:spacing w:after="200" w:line="360" w:lineRule="auto"/>
        <w:ind w:firstLineChars="0"/>
        <w:rPr>
          <w:rFonts w:ascii="宋体" w:hAnsi="宋体" w:cs="宋体"/>
          <w:sz w:val="24"/>
        </w:rPr>
      </w:pPr>
      <w:r w:rsidRPr="00A56E3B">
        <w:rPr>
          <w:rFonts w:ascii="宋体" w:hAnsi="宋体" w:cs="宋体" w:hint="eastAsia"/>
          <w:sz w:val="24"/>
        </w:rPr>
        <w:t>供应商需自备打印机维护工具。</w:t>
      </w:r>
    </w:p>
    <w:p w:rsidR="00AD03E4" w:rsidRPr="00A56E3B" w:rsidRDefault="007762DD">
      <w:pPr>
        <w:pStyle w:val="12"/>
        <w:numPr>
          <w:ilvl w:val="0"/>
          <w:numId w:val="2"/>
        </w:numPr>
        <w:spacing w:after="200" w:line="360" w:lineRule="auto"/>
        <w:ind w:firstLineChars="0"/>
        <w:rPr>
          <w:rFonts w:ascii="宋体" w:hAnsi="宋体" w:cs="宋体"/>
          <w:sz w:val="24"/>
        </w:rPr>
      </w:pPr>
      <w:r w:rsidRPr="00A56E3B">
        <w:rPr>
          <w:rFonts w:ascii="宋体" w:hAnsi="宋体" w:cs="宋体" w:hint="eastAsia"/>
          <w:sz w:val="24"/>
        </w:rPr>
        <w:t>如果供应商在维护过程中遇到无法解决的问题，供应商工程师必须做问题分析。</w:t>
      </w:r>
    </w:p>
    <w:p w:rsidR="00AD03E4" w:rsidRPr="00A56E3B" w:rsidRDefault="007762DD" w:rsidP="00AF3BD7">
      <w:pPr>
        <w:pStyle w:val="12"/>
        <w:numPr>
          <w:ilvl w:val="0"/>
          <w:numId w:val="2"/>
        </w:numPr>
        <w:spacing w:after="200" w:line="360" w:lineRule="auto"/>
        <w:ind w:firstLineChars="0"/>
        <w:rPr>
          <w:rFonts w:ascii="宋体" w:hAnsi="宋体" w:cs="宋体"/>
          <w:sz w:val="24"/>
        </w:rPr>
      </w:pPr>
      <w:r w:rsidRPr="00A56E3B">
        <w:rPr>
          <w:rFonts w:ascii="宋体" w:hAnsi="宋体" w:cs="宋体" w:hint="eastAsia"/>
          <w:sz w:val="24"/>
        </w:rPr>
        <w:t>供应商提交给采购人的故障报告要求详细描述了故障情况，其报告包括以下主要内容：故障发生的时间、故障发生的硬件平台、故障发生的软件名称和版本、故障现象、故障影响的范围、故障信息、故障持续及恢复时间、故障分析解决过程、故障原因、处理故障所采取的动作、对该类故障的预防性建议等，如涉及到软件升级。</w:t>
      </w:r>
    </w:p>
    <w:p w:rsidR="00AD03E4" w:rsidRPr="00A56E3B" w:rsidRDefault="00887D2A">
      <w:pPr>
        <w:pStyle w:val="12"/>
        <w:numPr>
          <w:ilvl w:val="0"/>
          <w:numId w:val="2"/>
        </w:numPr>
        <w:spacing w:after="200" w:line="360" w:lineRule="auto"/>
        <w:ind w:firstLineChars="0"/>
        <w:rPr>
          <w:rFonts w:ascii="宋体" w:hAnsi="宋体" w:cs="宋体"/>
          <w:sz w:val="24"/>
        </w:rPr>
      </w:pPr>
      <w:r>
        <w:rPr>
          <w:rFonts w:ascii="宋体" w:hAnsi="宋体" w:cs="宋体" w:hint="eastAsia"/>
          <w:sz w:val="24"/>
        </w:rPr>
        <w:t>合同服务期内</w:t>
      </w:r>
      <w:r w:rsidR="007762DD" w:rsidRPr="00A56E3B">
        <w:rPr>
          <w:rFonts w:ascii="宋体" w:hAnsi="宋体" w:cs="宋体" w:hint="eastAsia"/>
          <w:sz w:val="24"/>
        </w:rPr>
        <w:t>，供应商提供打印机耗材/零配件等更换，已包含在服务费中，供应商不再向医院收取耗材/零配件等费用及维修、保养费。</w:t>
      </w:r>
    </w:p>
    <w:p w:rsidR="00AD03E4" w:rsidRPr="00A56E3B" w:rsidRDefault="007762DD">
      <w:pPr>
        <w:pStyle w:val="12"/>
        <w:numPr>
          <w:ilvl w:val="0"/>
          <w:numId w:val="2"/>
        </w:numPr>
        <w:spacing w:after="200" w:line="360" w:lineRule="auto"/>
        <w:ind w:firstLineChars="0"/>
        <w:rPr>
          <w:rFonts w:ascii="宋体" w:hAnsi="宋体" w:cs="宋体"/>
          <w:sz w:val="24"/>
        </w:rPr>
      </w:pPr>
      <w:r w:rsidRPr="00A56E3B">
        <w:rPr>
          <w:rFonts w:ascii="宋体" w:hAnsi="宋体" w:cs="宋体" w:hint="eastAsia"/>
          <w:sz w:val="24"/>
        </w:rPr>
        <w:t>★供应商提供的备用打印机必须为原厂保修，供应商必须承诺在签订合同时可提供原厂商开具的售后服务承诺函并加盖厂家公章，以保证医院备用打印机正常使用及打印质量。</w:t>
      </w:r>
    </w:p>
    <w:p w:rsidR="00AD03E4" w:rsidRPr="00A56E3B" w:rsidRDefault="007762DD">
      <w:pPr>
        <w:pStyle w:val="12"/>
        <w:numPr>
          <w:ilvl w:val="0"/>
          <w:numId w:val="2"/>
        </w:numPr>
        <w:spacing w:after="200" w:line="360" w:lineRule="auto"/>
        <w:ind w:firstLineChars="0"/>
        <w:rPr>
          <w:rFonts w:ascii="宋体" w:hAnsi="宋体" w:cs="宋体"/>
          <w:sz w:val="24"/>
        </w:rPr>
      </w:pPr>
      <w:r w:rsidRPr="00A56E3B">
        <w:rPr>
          <w:rFonts w:ascii="宋体" w:hAnsi="宋体" w:cs="宋体" w:hint="eastAsia"/>
          <w:sz w:val="24"/>
        </w:rPr>
        <w:lastRenderedPageBreak/>
        <w:t>★供应商必须承诺在签订合同时可提供厂家关于耗材的质量保证函并加盖公章。</w:t>
      </w:r>
    </w:p>
    <w:p w:rsidR="00AF3BD7" w:rsidRPr="00A56E3B" w:rsidRDefault="007762DD" w:rsidP="00AF3BD7">
      <w:pPr>
        <w:pStyle w:val="12"/>
        <w:numPr>
          <w:ilvl w:val="0"/>
          <w:numId w:val="2"/>
        </w:numPr>
        <w:spacing w:after="200" w:line="360" w:lineRule="auto"/>
        <w:ind w:firstLineChars="0"/>
        <w:rPr>
          <w:rFonts w:ascii="宋体" w:hAnsi="宋体" w:cs="宋体"/>
          <w:sz w:val="24"/>
        </w:rPr>
      </w:pPr>
      <w:r w:rsidRPr="00A56E3B">
        <w:rPr>
          <w:rFonts w:ascii="宋体" w:hAnsi="宋体" w:cs="宋体" w:hint="eastAsia"/>
          <w:sz w:val="24"/>
        </w:rPr>
        <w:t>★供应商必须遵守医院对其服务的制度，否则会影响当月医院应付实际服务费。</w:t>
      </w:r>
    </w:p>
    <w:p w:rsidR="00AD03E4" w:rsidRPr="00A56E3B" w:rsidRDefault="00AF3BD7" w:rsidP="00AF3BD7">
      <w:pPr>
        <w:pStyle w:val="12"/>
        <w:spacing w:after="200" w:line="360" w:lineRule="auto"/>
        <w:ind w:left="420" w:firstLineChars="0" w:firstLine="0"/>
        <w:rPr>
          <w:rFonts w:ascii="宋体" w:hAnsi="宋体" w:cs="宋体"/>
          <w:kern w:val="0"/>
          <w:sz w:val="24"/>
        </w:rPr>
      </w:pPr>
      <w:r w:rsidRPr="00A56E3B">
        <w:rPr>
          <w:rFonts w:ascii="宋体" w:hAnsi="宋体" w:cs="宋体" w:hint="eastAsia"/>
          <w:kern w:val="0"/>
          <w:sz w:val="24"/>
        </w:rPr>
        <w:t>3、</w:t>
      </w:r>
      <w:r w:rsidR="007762DD" w:rsidRPr="00A56E3B">
        <w:rPr>
          <w:rFonts w:ascii="宋体" w:hAnsi="宋体" w:cs="宋体" w:hint="eastAsia"/>
          <w:kern w:val="0"/>
          <w:sz w:val="24"/>
        </w:rPr>
        <w:t>服务质量要求</w:t>
      </w:r>
    </w:p>
    <w:p w:rsidR="00AD03E4" w:rsidRPr="00A56E3B" w:rsidRDefault="007762DD" w:rsidP="00A56E3B">
      <w:pPr>
        <w:pStyle w:val="13"/>
        <w:spacing w:line="360" w:lineRule="auto"/>
        <w:rPr>
          <w:rFonts w:ascii="宋体" w:hAnsi="宋体" w:cs="宋体"/>
        </w:rPr>
      </w:pPr>
      <w:r w:rsidRPr="00A56E3B">
        <w:rPr>
          <w:rFonts w:ascii="宋体" w:hAnsi="宋体" w:cs="宋体" w:hint="eastAsia"/>
        </w:rPr>
        <w:t>为保障采购人打印机的使用质量、工作效率，减少故障率或零故障出现，供应商须满足以下质量要求：</w:t>
      </w:r>
    </w:p>
    <w:p w:rsidR="00AD03E4" w:rsidRPr="00A56E3B" w:rsidRDefault="00AF3BD7">
      <w:pPr>
        <w:pStyle w:val="0"/>
        <w:spacing w:line="360" w:lineRule="auto"/>
      </w:pPr>
      <w:r w:rsidRPr="00A56E3B">
        <w:rPr>
          <w:rFonts w:hint="eastAsia"/>
        </w:rPr>
        <w:t>1）</w:t>
      </w:r>
      <w:r w:rsidR="007762DD" w:rsidRPr="00A56E3B">
        <w:rPr>
          <w:rFonts w:hint="eastAsia"/>
        </w:rPr>
        <w:t>打印机质量要求</w:t>
      </w:r>
    </w:p>
    <w:p w:rsidR="00AD03E4" w:rsidRPr="00A56E3B" w:rsidRDefault="007762DD" w:rsidP="00A56E3B">
      <w:pPr>
        <w:spacing w:line="360" w:lineRule="auto"/>
        <w:ind w:firstLineChars="200" w:firstLine="480"/>
        <w:rPr>
          <w:rFonts w:ascii="宋体" w:hAnsi="宋体" w:cs="宋体"/>
          <w:sz w:val="24"/>
          <w:szCs w:val="24"/>
        </w:rPr>
      </w:pPr>
      <w:r w:rsidRPr="00A56E3B">
        <w:rPr>
          <w:rFonts w:ascii="宋体" w:hAnsi="宋体" w:cs="宋体" w:hint="eastAsia"/>
          <w:sz w:val="24"/>
          <w:szCs w:val="24"/>
        </w:rPr>
        <w:t>供应商提供的备用打印机必须是全新的</w:t>
      </w:r>
      <w:r w:rsidR="00B76D5E" w:rsidRPr="00A56E3B">
        <w:rPr>
          <w:rFonts w:ascii="宋体" w:hAnsi="宋体" w:cs="宋体" w:hint="eastAsia"/>
          <w:sz w:val="24"/>
          <w:szCs w:val="24"/>
        </w:rPr>
        <w:t>且为知名品牌，能满足甲方正常业务开展的机型</w:t>
      </w:r>
      <w:r w:rsidRPr="00A56E3B">
        <w:rPr>
          <w:rFonts w:ascii="宋体" w:hAnsi="宋体" w:cs="宋体" w:hint="eastAsia"/>
          <w:sz w:val="24"/>
          <w:szCs w:val="24"/>
        </w:rPr>
        <w:t>。合同期内成交人必须在院内置存无偿提供备用应急机器设备一批：黑白激光打印机(A4)</w:t>
      </w:r>
      <w:r w:rsidR="00D157E7" w:rsidRPr="00A56E3B">
        <w:rPr>
          <w:rFonts w:ascii="宋体" w:hAnsi="宋体" w:cs="宋体" w:hint="eastAsia"/>
          <w:sz w:val="24"/>
          <w:szCs w:val="24"/>
        </w:rPr>
        <w:t>5</w:t>
      </w:r>
      <w:r w:rsidRPr="00A56E3B">
        <w:rPr>
          <w:rFonts w:ascii="宋体" w:hAnsi="宋体" w:cs="宋体" w:hint="eastAsia"/>
          <w:sz w:val="24"/>
          <w:szCs w:val="24"/>
        </w:rPr>
        <w:t>台;针式打印机(A4)</w:t>
      </w:r>
      <w:r w:rsidR="00D157E7" w:rsidRPr="00A56E3B">
        <w:rPr>
          <w:rFonts w:ascii="宋体" w:hAnsi="宋体" w:cs="宋体" w:hint="eastAsia"/>
          <w:sz w:val="24"/>
          <w:szCs w:val="24"/>
        </w:rPr>
        <w:t>5</w:t>
      </w:r>
      <w:r w:rsidR="00BC6037" w:rsidRPr="00A56E3B">
        <w:rPr>
          <w:rFonts w:ascii="宋体" w:hAnsi="宋体" w:cs="宋体" w:hint="eastAsia"/>
          <w:sz w:val="24"/>
          <w:szCs w:val="24"/>
        </w:rPr>
        <w:t>台</w:t>
      </w:r>
      <w:r w:rsidR="00D157E7" w:rsidRPr="00A56E3B">
        <w:rPr>
          <w:rFonts w:ascii="宋体" w:hAnsi="宋体" w:cs="宋体" w:hint="eastAsia"/>
          <w:sz w:val="24"/>
          <w:szCs w:val="24"/>
        </w:rPr>
        <w:t>，条码打印机5台</w:t>
      </w:r>
      <w:r w:rsidRPr="00A56E3B">
        <w:rPr>
          <w:rFonts w:ascii="宋体" w:hAnsi="宋体" w:cs="宋体" w:hint="eastAsia"/>
          <w:sz w:val="24"/>
          <w:szCs w:val="24"/>
        </w:rPr>
        <w:t>等直至合同期满。</w:t>
      </w:r>
    </w:p>
    <w:p w:rsidR="00AD03E4" w:rsidRPr="00A56E3B" w:rsidRDefault="00AF3BD7">
      <w:pPr>
        <w:pStyle w:val="0"/>
        <w:spacing w:line="360" w:lineRule="auto"/>
      </w:pPr>
      <w:r w:rsidRPr="00A56E3B">
        <w:rPr>
          <w:rFonts w:hint="eastAsia"/>
        </w:rPr>
        <w:t>2）</w:t>
      </w:r>
      <w:r w:rsidR="007762DD" w:rsidRPr="00A56E3B">
        <w:rPr>
          <w:rFonts w:hint="eastAsia"/>
        </w:rPr>
        <w:tab/>
        <w:t>耗材质量要求</w:t>
      </w:r>
    </w:p>
    <w:p w:rsidR="00AD03E4" w:rsidRPr="00A56E3B" w:rsidRDefault="007762DD" w:rsidP="00A56E3B">
      <w:pPr>
        <w:spacing w:line="360" w:lineRule="auto"/>
        <w:ind w:firstLineChars="200" w:firstLine="480"/>
        <w:rPr>
          <w:rFonts w:ascii="宋体" w:hAnsi="宋体" w:cs="宋体"/>
          <w:sz w:val="24"/>
          <w:szCs w:val="24"/>
        </w:rPr>
      </w:pPr>
      <w:r w:rsidRPr="00A56E3B">
        <w:rPr>
          <w:rFonts w:ascii="宋体" w:hAnsi="宋体" w:cs="宋体" w:hint="eastAsia"/>
          <w:sz w:val="24"/>
          <w:szCs w:val="24"/>
        </w:rPr>
        <w:t>供应商须提供应保证采购人机器设备所更换的零配件和耗材是全新正品、原厂商原装、渠道正规的产品。保证采购人机器设备所更换的零配件和耗材享有完整的原厂商售后服务，采购单位在使用涉及的任何一部分时免受第三方提出侵犯其著作权、专利权、商标权或设计权的纠纷。采购人机器设备所更换的零配件和耗材（纸类除外）均由乙方免费提供.成交人应保证所更换的零配件和耗材与所维修设备相兼容，因所更换零配件和耗材的质量或兼容性问题导致医院设备损坏，应赔偿医院相应的损失。</w:t>
      </w:r>
    </w:p>
    <w:p w:rsidR="00AD03E4" w:rsidRPr="00A56E3B" w:rsidRDefault="007762DD">
      <w:pPr>
        <w:pStyle w:val="0"/>
        <w:spacing w:line="360" w:lineRule="auto"/>
      </w:pPr>
      <w:r w:rsidRPr="00A56E3B">
        <w:rPr>
          <w:rFonts w:hint="eastAsia"/>
        </w:rPr>
        <w:t>C、</w:t>
      </w:r>
      <w:r w:rsidRPr="00A56E3B">
        <w:rPr>
          <w:rFonts w:hint="eastAsia"/>
        </w:rPr>
        <w:tab/>
        <w:t>服务质量要求</w:t>
      </w:r>
    </w:p>
    <w:p w:rsidR="00AD03E4" w:rsidRPr="00A56E3B" w:rsidRDefault="007762DD" w:rsidP="00A56E3B">
      <w:pPr>
        <w:pStyle w:val="13"/>
        <w:spacing w:line="360" w:lineRule="auto"/>
        <w:rPr>
          <w:rFonts w:ascii="宋体" w:hAnsi="宋体" w:cs="宋体"/>
        </w:rPr>
      </w:pPr>
      <w:r w:rsidRPr="00A56E3B">
        <w:rPr>
          <w:rFonts w:ascii="宋体" w:hAnsi="宋体" w:cs="宋体" w:hint="eastAsia"/>
        </w:rPr>
        <w:t>1. 供应商必须保证提供的打印机能正常运行，如出现故障，供应商必须承诺驻场工程师在接到故障电话后15分钟内响应，0.5小时内到达现场，1小时备件到达现场；如无法在2小时内解决则要提供同档次设备给采购人使用，直到设备故障处理完毕。</w:t>
      </w:r>
    </w:p>
    <w:p w:rsidR="00AD03E4" w:rsidRPr="00A56E3B" w:rsidRDefault="007762DD" w:rsidP="00A56E3B">
      <w:pPr>
        <w:pStyle w:val="13"/>
        <w:spacing w:line="360" w:lineRule="auto"/>
        <w:rPr>
          <w:rFonts w:ascii="宋体" w:hAnsi="宋体" w:cs="宋体"/>
        </w:rPr>
      </w:pPr>
      <w:r w:rsidRPr="00A56E3B">
        <w:rPr>
          <w:rFonts w:ascii="宋体" w:hAnsi="宋体" w:cs="宋体" w:hint="eastAsia"/>
        </w:rPr>
        <w:t>2. 每月提供</w:t>
      </w:r>
      <w:r w:rsidR="00AF3BD7" w:rsidRPr="00A56E3B">
        <w:rPr>
          <w:rFonts w:ascii="宋体" w:hAnsi="宋体" w:cs="宋体" w:hint="eastAsia"/>
        </w:rPr>
        <w:t>定期</w:t>
      </w:r>
      <w:r w:rsidRPr="00A56E3B">
        <w:rPr>
          <w:rFonts w:ascii="宋体" w:hAnsi="宋体" w:cs="宋体" w:hint="eastAsia"/>
        </w:rPr>
        <w:t>设备巡检，巡检内容包括：对打印机进行表面清洁、内部保养、打印系统状况分析、设备线路连接状况检查分析等工作。</w:t>
      </w:r>
    </w:p>
    <w:p w:rsidR="00AD03E4" w:rsidRPr="00A56E3B" w:rsidRDefault="007762DD" w:rsidP="00A56E3B">
      <w:pPr>
        <w:pStyle w:val="13"/>
        <w:spacing w:line="360" w:lineRule="auto"/>
        <w:rPr>
          <w:rFonts w:ascii="宋体" w:hAnsi="宋体" w:cs="宋体"/>
        </w:rPr>
      </w:pPr>
      <w:r w:rsidRPr="00A56E3B">
        <w:rPr>
          <w:rFonts w:ascii="宋体" w:hAnsi="宋体" w:cs="宋体" w:hint="eastAsia"/>
        </w:rPr>
        <w:t>3.针对医院内部设备，保证在正常损耗情况下，合同期满机器归还到采购方的手中，设备还是正常的状态。</w:t>
      </w:r>
    </w:p>
    <w:p w:rsidR="00AD03E4" w:rsidRPr="00A56E3B" w:rsidRDefault="00E73788" w:rsidP="00A56E3B">
      <w:pPr>
        <w:spacing w:line="360" w:lineRule="auto"/>
        <w:ind w:firstLineChars="200" w:firstLine="480"/>
        <w:rPr>
          <w:rFonts w:ascii="宋体" w:hAnsi="宋体" w:cs="宋体"/>
          <w:color w:val="000000" w:themeColor="text1"/>
          <w:sz w:val="24"/>
          <w:szCs w:val="24"/>
        </w:rPr>
      </w:pPr>
      <w:r w:rsidRPr="00A56E3B">
        <w:rPr>
          <w:rFonts w:ascii="宋体" w:hAnsi="宋体" w:cs="宋体" w:hint="eastAsia"/>
          <w:color w:val="000000" w:themeColor="text1"/>
          <w:sz w:val="24"/>
          <w:szCs w:val="24"/>
        </w:rPr>
        <w:t>4</w:t>
      </w:r>
      <w:r w:rsidR="007762DD" w:rsidRPr="00A56E3B">
        <w:rPr>
          <w:rFonts w:ascii="宋体" w:hAnsi="宋体" w:cs="宋体" w:hint="eastAsia"/>
          <w:color w:val="000000" w:themeColor="text1"/>
          <w:sz w:val="24"/>
          <w:szCs w:val="24"/>
        </w:rPr>
        <w:t>、本项目</w:t>
      </w:r>
      <w:bookmarkStart w:id="11" w:name="_GoBack"/>
      <w:bookmarkEnd w:id="11"/>
      <w:r w:rsidR="007762DD" w:rsidRPr="00A56E3B">
        <w:rPr>
          <w:rFonts w:ascii="宋体" w:hAnsi="宋体" w:cs="宋体" w:hint="eastAsia"/>
          <w:color w:val="000000" w:themeColor="text1"/>
          <w:sz w:val="24"/>
          <w:szCs w:val="24"/>
        </w:rPr>
        <w:t>结算按实际</w:t>
      </w:r>
      <w:r w:rsidRPr="00A56E3B">
        <w:rPr>
          <w:rFonts w:ascii="宋体" w:hAnsi="宋体" w:cs="宋体" w:hint="eastAsia"/>
          <w:color w:val="000000" w:themeColor="text1"/>
          <w:sz w:val="24"/>
          <w:szCs w:val="24"/>
        </w:rPr>
        <w:t>打印纸质数量</w:t>
      </w:r>
      <w:r w:rsidR="007762DD" w:rsidRPr="00A56E3B">
        <w:rPr>
          <w:rFonts w:ascii="宋体" w:hAnsi="宋体" w:cs="宋体" w:hint="eastAsia"/>
          <w:color w:val="000000" w:themeColor="text1"/>
          <w:sz w:val="24"/>
          <w:szCs w:val="24"/>
        </w:rPr>
        <w:t>按结算。</w:t>
      </w:r>
    </w:p>
    <w:p w:rsidR="00AD03E4" w:rsidRPr="00A56E3B" w:rsidRDefault="00E73788" w:rsidP="00A56E3B">
      <w:pPr>
        <w:spacing w:line="360" w:lineRule="auto"/>
        <w:ind w:firstLineChars="200" w:firstLine="480"/>
        <w:rPr>
          <w:rFonts w:ascii="宋体" w:hAnsi="宋体" w:cs="宋体"/>
          <w:color w:val="FF0000"/>
          <w:sz w:val="24"/>
        </w:rPr>
      </w:pPr>
      <w:r w:rsidRPr="00A56E3B">
        <w:rPr>
          <w:rFonts w:ascii="宋体" w:hAnsi="宋体" w:cs="宋体" w:hint="eastAsia"/>
          <w:sz w:val="24"/>
          <w:szCs w:val="24"/>
        </w:rPr>
        <w:lastRenderedPageBreak/>
        <w:t>5</w:t>
      </w:r>
      <w:r w:rsidR="007762DD" w:rsidRPr="00A56E3B">
        <w:rPr>
          <w:rFonts w:ascii="宋体" w:hAnsi="宋体" w:cs="宋体" w:hint="eastAsia"/>
          <w:sz w:val="24"/>
          <w:szCs w:val="24"/>
        </w:rPr>
        <w:t>、谈判供应商认为有利于采购人的招标要求之外的优惠条款应单独列明。</w:t>
      </w:r>
      <w:bookmarkStart w:id="12" w:name="_Toc189832477"/>
      <w:bookmarkStart w:id="13" w:name="_Toc169877485"/>
      <w:bookmarkStart w:id="14" w:name="_Toc524442904"/>
      <w:bookmarkStart w:id="15" w:name="_Toc304281792"/>
      <w:bookmarkStart w:id="16" w:name="_Toc169944032"/>
    </w:p>
    <w:p w:rsidR="00AD03E4" w:rsidRPr="00A56E3B" w:rsidRDefault="007762DD">
      <w:pPr>
        <w:spacing w:line="360" w:lineRule="auto"/>
        <w:rPr>
          <w:bCs/>
          <w:sz w:val="32"/>
          <w:szCs w:val="21"/>
        </w:rPr>
      </w:pPr>
      <w:r w:rsidRPr="00A56E3B">
        <w:rPr>
          <w:rFonts w:hint="eastAsia"/>
          <w:bCs/>
          <w:sz w:val="32"/>
          <w:szCs w:val="21"/>
        </w:rPr>
        <w:t>三、</w:t>
      </w:r>
      <w:r w:rsidRPr="00A56E3B">
        <w:rPr>
          <w:bCs/>
          <w:sz w:val="32"/>
          <w:szCs w:val="21"/>
        </w:rPr>
        <w:t>售后服务要求</w:t>
      </w:r>
      <w:bookmarkEnd w:id="12"/>
      <w:bookmarkEnd w:id="13"/>
      <w:bookmarkEnd w:id="14"/>
      <w:bookmarkEnd w:id="15"/>
      <w:bookmarkEnd w:id="16"/>
    </w:p>
    <w:p w:rsidR="00AD03E4" w:rsidRPr="00A56E3B" w:rsidRDefault="007762DD">
      <w:pPr>
        <w:autoSpaceDE w:val="0"/>
        <w:autoSpaceDN w:val="0"/>
        <w:adjustRightInd w:val="0"/>
        <w:spacing w:line="360" w:lineRule="auto"/>
        <w:jc w:val="left"/>
      </w:pPr>
      <w:r w:rsidRPr="00A56E3B">
        <w:rPr>
          <w:rFonts w:asciiTheme="minorEastAsia" w:eastAsiaTheme="minorEastAsia" w:hAnsiTheme="minorEastAsia" w:cstheme="minorEastAsia" w:hint="eastAsia"/>
          <w:kern w:val="0"/>
          <w:sz w:val="24"/>
        </w:rPr>
        <w:t>1、</w:t>
      </w:r>
      <w:r w:rsidRPr="00A56E3B">
        <w:rPr>
          <w:rFonts w:ascii="宋体" w:hAnsi="宋体" w:cs="Arial" w:hint="eastAsia"/>
          <w:sz w:val="24"/>
          <w:szCs w:val="24"/>
        </w:rPr>
        <w:t>谈判响应供应商应按照本采购项目特点提供长期良好的售后服务，并在谈判响应文件中提供详细具体的售后服务承诺条款及保证。</w:t>
      </w:r>
      <w:r w:rsidRPr="00A56E3B">
        <w:rPr>
          <w:rFonts w:asciiTheme="minorEastAsia" w:eastAsiaTheme="minorEastAsia" w:hAnsiTheme="minorEastAsia" w:cstheme="minorEastAsia" w:hint="eastAsia"/>
          <w:kern w:val="0"/>
          <w:sz w:val="24"/>
        </w:rPr>
        <w:t>报价响应供应商有义务在设备服务过程中或取走维修时，妥善保护采购人设备的完好性和完整性（采购人硬件自然老化除外）。</w:t>
      </w:r>
    </w:p>
    <w:p w:rsidR="00AD03E4" w:rsidRPr="00A56E3B" w:rsidRDefault="007762DD">
      <w:pPr>
        <w:autoSpaceDE w:val="0"/>
        <w:autoSpaceDN w:val="0"/>
        <w:adjustRightInd w:val="0"/>
        <w:spacing w:line="360" w:lineRule="auto"/>
        <w:jc w:val="left"/>
        <w:rPr>
          <w:rFonts w:asciiTheme="minorEastAsia" w:eastAsiaTheme="minorEastAsia" w:hAnsiTheme="minorEastAsia" w:cstheme="minorEastAsia"/>
          <w:kern w:val="0"/>
          <w:sz w:val="24"/>
        </w:rPr>
      </w:pPr>
      <w:r w:rsidRPr="00A56E3B">
        <w:rPr>
          <w:rFonts w:asciiTheme="minorEastAsia" w:eastAsiaTheme="minorEastAsia" w:hAnsiTheme="minorEastAsia" w:cstheme="minorEastAsia" w:hint="eastAsia"/>
          <w:kern w:val="0"/>
          <w:sz w:val="24"/>
        </w:rPr>
        <w:t>2、报价响应供应商有义务在双方约定时间内修复设备故障，特殊情况必须提前壹个工作日告知采购人，并取得采购人同意。</w:t>
      </w:r>
      <w:r w:rsidRPr="00A56E3B">
        <w:rPr>
          <w:rFonts w:ascii="宋体" w:hAnsi="宋体" w:cs="Arial" w:hint="eastAsia"/>
          <w:sz w:val="24"/>
          <w:szCs w:val="24"/>
        </w:rPr>
        <w:t>本批采购项目要求谈判响应供应商承诺期内免费上门服务，所需的费用应包含在谈判报价中。若成交产品发生故障，谈判成交供应商须在_</w:t>
      </w:r>
      <w:r w:rsidRPr="00A56E3B">
        <w:rPr>
          <w:rFonts w:ascii="宋体" w:hAnsi="宋体" w:cs="Arial" w:hint="eastAsia"/>
          <w:sz w:val="24"/>
          <w:szCs w:val="24"/>
          <w:u w:val="single"/>
        </w:rPr>
        <w:t>0.5_</w:t>
      </w:r>
      <w:r w:rsidRPr="00A56E3B">
        <w:rPr>
          <w:rFonts w:ascii="宋体" w:hAnsi="宋体" w:cs="Arial" w:hint="eastAsia"/>
          <w:sz w:val="24"/>
          <w:szCs w:val="24"/>
        </w:rPr>
        <w:t>_小时内响应，_</w:t>
      </w:r>
      <w:r w:rsidRPr="00A56E3B">
        <w:rPr>
          <w:rFonts w:ascii="宋体" w:hAnsi="宋体" w:cs="Arial" w:hint="eastAsia"/>
          <w:sz w:val="24"/>
          <w:szCs w:val="24"/>
          <w:u w:val="single"/>
        </w:rPr>
        <w:t>1_</w:t>
      </w:r>
      <w:r w:rsidRPr="00A56E3B">
        <w:rPr>
          <w:rFonts w:ascii="宋体" w:hAnsi="宋体" w:cs="Arial" w:hint="eastAsia"/>
          <w:sz w:val="24"/>
          <w:szCs w:val="24"/>
        </w:rPr>
        <w:t>_小时内修复；特殊情况在__</w:t>
      </w:r>
      <w:r w:rsidRPr="00A56E3B">
        <w:rPr>
          <w:rFonts w:ascii="宋体" w:hAnsi="宋体" w:cs="Arial" w:hint="eastAsia"/>
          <w:sz w:val="24"/>
          <w:szCs w:val="24"/>
          <w:u w:val="single"/>
        </w:rPr>
        <w:t>2_</w:t>
      </w:r>
      <w:r w:rsidRPr="00A56E3B">
        <w:rPr>
          <w:rFonts w:ascii="宋体" w:hAnsi="宋体" w:cs="Arial" w:hint="eastAsia"/>
          <w:sz w:val="24"/>
          <w:szCs w:val="24"/>
        </w:rPr>
        <w:t>小时内无法恢复的，质保期内谈判成交供应商应予以更换新设备或提供代用设备；在维修及维护期内应予提供代用设备或使设备可正常运转的措施(投标方需在谈判响应文件中提供承诺条款及保证)。</w:t>
      </w:r>
    </w:p>
    <w:p w:rsidR="00AD03E4" w:rsidRPr="00A56E3B" w:rsidRDefault="007762DD">
      <w:pPr>
        <w:autoSpaceDE w:val="0"/>
        <w:autoSpaceDN w:val="0"/>
        <w:adjustRightInd w:val="0"/>
        <w:spacing w:line="360" w:lineRule="auto"/>
        <w:jc w:val="left"/>
        <w:rPr>
          <w:rFonts w:asciiTheme="minorEastAsia" w:eastAsiaTheme="minorEastAsia" w:hAnsiTheme="minorEastAsia" w:cstheme="minorEastAsia"/>
          <w:kern w:val="0"/>
          <w:sz w:val="24"/>
        </w:rPr>
      </w:pPr>
      <w:r w:rsidRPr="00A56E3B">
        <w:rPr>
          <w:rFonts w:asciiTheme="minorEastAsia" w:eastAsiaTheme="minorEastAsia" w:hAnsiTheme="minorEastAsia" w:cstheme="minorEastAsia" w:hint="eastAsia"/>
          <w:kern w:val="0"/>
          <w:sz w:val="24"/>
        </w:rPr>
        <w:t>3、报价响应供应商技术人员必须严以自律，不得做出任何损害采购人利益的行为，如因报价响应供应商工程师原因造成采购人损失，报价响应供应商应承担相应责任。</w:t>
      </w:r>
    </w:p>
    <w:p w:rsidR="00AD03E4" w:rsidRPr="00A56E3B" w:rsidRDefault="007762DD">
      <w:pPr>
        <w:autoSpaceDE w:val="0"/>
        <w:autoSpaceDN w:val="0"/>
        <w:adjustRightInd w:val="0"/>
        <w:spacing w:line="360" w:lineRule="auto"/>
        <w:jc w:val="left"/>
        <w:rPr>
          <w:rFonts w:asciiTheme="minorEastAsia" w:eastAsiaTheme="minorEastAsia" w:hAnsiTheme="minorEastAsia" w:cstheme="minorEastAsia"/>
          <w:kern w:val="0"/>
          <w:sz w:val="24"/>
        </w:rPr>
      </w:pPr>
      <w:r w:rsidRPr="00A56E3B">
        <w:rPr>
          <w:rFonts w:asciiTheme="minorEastAsia" w:eastAsiaTheme="minorEastAsia" w:hAnsiTheme="minorEastAsia" w:cstheme="minorEastAsia" w:hint="eastAsia"/>
          <w:kern w:val="0"/>
          <w:sz w:val="24"/>
        </w:rPr>
        <w:t>4、报价响应供应商在服务过程中，不得复制或泄漏采购人硬盘中的信息，有义务保护和保密采购人的IT 数据及网络管理密码等，否则报价响应供应商需承担相应责任。</w:t>
      </w:r>
    </w:p>
    <w:p w:rsidR="00AD03E4" w:rsidRPr="00A56E3B" w:rsidRDefault="007762DD">
      <w:pPr>
        <w:autoSpaceDE w:val="0"/>
        <w:autoSpaceDN w:val="0"/>
        <w:adjustRightInd w:val="0"/>
        <w:spacing w:line="360" w:lineRule="auto"/>
        <w:jc w:val="left"/>
        <w:rPr>
          <w:rFonts w:asciiTheme="minorEastAsia" w:eastAsiaTheme="minorEastAsia" w:hAnsiTheme="minorEastAsia" w:cstheme="minorEastAsia"/>
          <w:kern w:val="0"/>
          <w:sz w:val="24"/>
        </w:rPr>
      </w:pPr>
      <w:r w:rsidRPr="00A56E3B">
        <w:rPr>
          <w:rFonts w:asciiTheme="minorEastAsia" w:eastAsiaTheme="minorEastAsia" w:hAnsiTheme="minorEastAsia" w:cstheme="minorEastAsia" w:hint="eastAsia"/>
          <w:kern w:val="0"/>
          <w:sz w:val="24"/>
        </w:rPr>
        <w:t>5、成交供应商应当按照合同约定履行义务，完成成交项目的工作。本项目不接受挂靠，也不得转包、分包给他人，一经发现，采购人有权立即终止合同，成交供应商按一个季度的成交价额赔偿采购人，且另外承担给采购人造成的一切损失。报价响应供应商须对此作出书面承诺，否则视为无效报价响应。</w:t>
      </w:r>
    </w:p>
    <w:p w:rsidR="00AD03E4" w:rsidRPr="00A56E3B" w:rsidRDefault="007762DD">
      <w:pPr>
        <w:autoSpaceDE w:val="0"/>
        <w:autoSpaceDN w:val="0"/>
        <w:adjustRightInd w:val="0"/>
        <w:spacing w:line="360" w:lineRule="auto"/>
        <w:jc w:val="left"/>
        <w:rPr>
          <w:rFonts w:asciiTheme="minorEastAsia" w:eastAsiaTheme="minorEastAsia" w:hAnsiTheme="minorEastAsia" w:cstheme="minorEastAsia"/>
          <w:kern w:val="0"/>
          <w:sz w:val="24"/>
        </w:rPr>
      </w:pPr>
      <w:r w:rsidRPr="00A56E3B">
        <w:rPr>
          <w:rFonts w:asciiTheme="minorEastAsia" w:eastAsiaTheme="minorEastAsia" w:hAnsiTheme="minorEastAsia" w:cstheme="minorEastAsia" w:hint="eastAsia"/>
          <w:kern w:val="0"/>
          <w:sz w:val="24"/>
        </w:rPr>
        <w:t>6、报价响应供应商应接受采购人制定的各项规章制度。</w:t>
      </w:r>
    </w:p>
    <w:p w:rsidR="00AD03E4" w:rsidRPr="00A56E3B" w:rsidRDefault="007762DD">
      <w:pPr>
        <w:autoSpaceDE w:val="0"/>
        <w:autoSpaceDN w:val="0"/>
        <w:adjustRightInd w:val="0"/>
        <w:spacing w:line="360" w:lineRule="auto"/>
        <w:jc w:val="left"/>
        <w:rPr>
          <w:rFonts w:asciiTheme="minorEastAsia" w:eastAsiaTheme="minorEastAsia" w:hAnsiTheme="minorEastAsia" w:cstheme="minorEastAsia"/>
          <w:kern w:val="0"/>
          <w:sz w:val="24"/>
        </w:rPr>
      </w:pPr>
      <w:r w:rsidRPr="00A56E3B">
        <w:rPr>
          <w:rFonts w:asciiTheme="minorEastAsia" w:eastAsiaTheme="minorEastAsia" w:hAnsiTheme="minorEastAsia" w:cstheme="minorEastAsia" w:hint="eastAsia"/>
          <w:kern w:val="0"/>
          <w:sz w:val="24"/>
        </w:rPr>
        <w:t>7、报价响应供应商须接受采购人对本项目实施的全程质量、进度检查与监督，报价响应供应商应配备报价内容中所要求的管理人员及各专业技术人员。报价响应供应商须对此作出书面承诺，否则视为无效报价响应。</w:t>
      </w:r>
    </w:p>
    <w:p w:rsidR="00AD03E4" w:rsidRPr="00A56E3B" w:rsidRDefault="007762DD">
      <w:pPr>
        <w:autoSpaceDE w:val="0"/>
        <w:autoSpaceDN w:val="0"/>
        <w:adjustRightInd w:val="0"/>
        <w:spacing w:line="360" w:lineRule="auto"/>
        <w:jc w:val="left"/>
        <w:rPr>
          <w:rFonts w:asciiTheme="minorEastAsia" w:eastAsiaTheme="minorEastAsia" w:hAnsiTheme="minorEastAsia" w:cstheme="minorEastAsia"/>
          <w:kern w:val="0"/>
          <w:sz w:val="24"/>
        </w:rPr>
      </w:pPr>
      <w:r w:rsidRPr="00A56E3B">
        <w:rPr>
          <w:rFonts w:asciiTheme="minorEastAsia" w:eastAsiaTheme="minorEastAsia" w:hAnsiTheme="minorEastAsia" w:cstheme="minorEastAsia" w:hint="eastAsia"/>
          <w:kern w:val="0"/>
          <w:sz w:val="24"/>
        </w:rPr>
        <w:t>8、成交供应商应严格依据报价响应文件所做承诺履行职责，如有违约，采购人有权根据协议、合同采取措施保证本次维保服务的顺利进行，并相应追究违约方的违约责任。</w:t>
      </w:r>
    </w:p>
    <w:p w:rsidR="00AD03E4" w:rsidRPr="00A56E3B" w:rsidRDefault="007762DD">
      <w:pPr>
        <w:autoSpaceDE w:val="0"/>
        <w:autoSpaceDN w:val="0"/>
        <w:adjustRightInd w:val="0"/>
        <w:spacing w:line="360" w:lineRule="auto"/>
        <w:jc w:val="left"/>
        <w:rPr>
          <w:rFonts w:asciiTheme="minorEastAsia" w:eastAsiaTheme="minorEastAsia" w:hAnsiTheme="minorEastAsia" w:cstheme="minorEastAsia"/>
          <w:kern w:val="0"/>
          <w:sz w:val="24"/>
        </w:rPr>
      </w:pPr>
      <w:r w:rsidRPr="00A56E3B">
        <w:rPr>
          <w:rFonts w:asciiTheme="minorEastAsia" w:eastAsiaTheme="minorEastAsia" w:hAnsiTheme="minorEastAsia" w:cstheme="minorEastAsia" w:hint="eastAsia"/>
          <w:kern w:val="0"/>
          <w:sz w:val="24"/>
        </w:rPr>
        <w:t>9、报价响应供应商认为有利于采购人的其它优惠条款应单独列明。</w:t>
      </w:r>
    </w:p>
    <w:p w:rsidR="00AD03E4" w:rsidRPr="00A56E3B" w:rsidRDefault="007762DD">
      <w:pPr>
        <w:autoSpaceDE w:val="0"/>
        <w:autoSpaceDN w:val="0"/>
        <w:adjustRightInd w:val="0"/>
        <w:spacing w:line="360" w:lineRule="auto"/>
        <w:jc w:val="left"/>
        <w:rPr>
          <w:rFonts w:ascii="宋体" w:cs="宋体"/>
          <w:kern w:val="0"/>
          <w:sz w:val="24"/>
        </w:rPr>
      </w:pPr>
      <w:r w:rsidRPr="00A56E3B">
        <w:rPr>
          <w:rFonts w:asciiTheme="minorEastAsia" w:eastAsiaTheme="minorEastAsia" w:hAnsiTheme="minorEastAsia" w:cstheme="minorEastAsia" w:hint="eastAsia"/>
          <w:kern w:val="0"/>
          <w:sz w:val="24"/>
        </w:rPr>
        <w:t>10、采购人所提供的资料仅供报价响应供应商参考，不得对外流传。</w:t>
      </w:r>
    </w:p>
    <w:p w:rsidR="00AD03E4" w:rsidRPr="00A56E3B" w:rsidRDefault="00AD03E4">
      <w:pPr>
        <w:pStyle w:val="a0"/>
      </w:pPr>
    </w:p>
    <w:p w:rsidR="00AD03E4" w:rsidRPr="00A56E3B" w:rsidRDefault="007762DD">
      <w:pPr>
        <w:pStyle w:val="af3"/>
        <w:numPr>
          <w:ilvl w:val="0"/>
          <w:numId w:val="4"/>
        </w:numPr>
        <w:spacing w:line="360" w:lineRule="auto"/>
        <w:ind w:firstLineChars="0"/>
        <w:rPr>
          <w:rFonts w:ascii="宋体" w:hAnsi="宋体"/>
          <w:bCs/>
          <w:sz w:val="24"/>
        </w:rPr>
      </w:pPr>
      <w:r w:rsidRPr="00A56E3B">
        <w:rPr>
          <w:rFonts w:ascii="宋体" w:hAnsi="宋体" w:hint="eastAsia"/>
          <w:bCs/>
          <w:sz w:val="24"/>
        </w:rPr>
        <w:t>维保服务内容及</w:t>
      </w:r>
      <w:r w:rsidRPr="00A56E3B">
        <w:rPr>
          <w:rFonts w:ascii="宋体" w:hAnsi="宋体"/>
          <w:bCs/>
          <w:sz w:val="24"/>
        </w:rPr>
        <w:t>要求</w:t>
      </w:r>
    </w:p>
    <w:p w:rsidR="00AD03E4" w:rsidRPr="00A56E3B" w:rsidRDefault="007762DD">
      <w:pPr>
        <w:pStyle w:val="af3"/>
        <w:numPr>
          <w:ilvl w:val="0"/>
          <w:numId w:val="5"/>
        </w:numPr>
        <w:spacing w:line="360" w:lineRule="auto"/>
        <w:ind w:firstLineChars="0"/>
        <w:rPr>
          <w:rFonts w:ascii="宋体" w:hAnsi="宋体"/>
          <w:sz w:val="24"/>
        </w:rPr>
      </w:pPr>
      <w:r w:rsidRPr="00A56E3B">
        <w:rPr>
          <w:rFonts w:ascii="宋体" w:hAnsi="宋体"/>
          <w:sz w:val="24"/>
        </w:rPr>
        <w:t>设备档案</w:t>
      </w:r>
      <w:r w:rsidRPr="00A56E3B">
        <w:rPr>
          <w:rFonts w:ascii="宋体" w:hAnsi="宋体" w:hint="eastAsia"/>
          <w:sz w:val="24"/>
        </w:rPr>
        <w:t>管理</w:t>
      </w:r>
    </w:p>
    <w:p w:rsidR="00AD03E4" w:rsidRPr="00A56E3B" w:rsidRDefault="007762DD" w:rsidP="00A56E3B">
      <w:pPr>
        <w:spacing w:line="360" w:lineRule="auto"/>
        <w:ind w:firstLineChars="200" w:firstLine="480"/>
        <w:rPr>
          <w:rFonts w:ascii="宋体" w:hAnsi="宋体"/>
          <w:sz w:val="24"/>
        </w:rPr>
      </w:pPr>
      <w:r w:rsidRPr="00A56E3B">
        <w:rPr>
          <w:rFonts w:ascii="宋体" w:hAnsi="宋体" w:hint="eastAsia"/>
          <w:sz w:val="24"/>
        </w:rPr>
        <w:t>1.</w:t>
      </w:r>
      <w:r w:rsidRPr="00A56E3B">
        <w:rPr>
          <w:rFonts w:ascii="宋体" w:hAnsi="宋体"/>
          <w:sz w:val="24"/>
        </w:rPr>
        <w:t>1</w:t>
      </w:r>
      <w:r w:rsidRPr="00A56E3B">
        <w:rPr>
          <w:rFonts w:ascii="宋体" w:hAnsi="宋体" w:hint="eastAsia"/>
          <w:sz w:val="24"/>
        </w:rPr>
        <w:t>成交供应商应按采购人要求为设备建立档案，设备档案包括但不限于以下信息：设备部署位置、设备应用情况、系统软件配置、硬件配置、网络配置等。</w:t>
      </w:r>
    </w:p>
    <w:p w:rsidR="00AD03E4" w:rsidRPr="00A56E3B" w:rsidRDefault="007762DD" w:rsidP="00A56E3B">
      <w:pPr>
        <w:spacing w:line="360" w:lineRule="auto"/>
        <w:ind w:firstLineChars="200" w:firstLine="480"/>
        <w:rPr>
          <w:rFonts w:ascii="宋体" w:hAnsi="宋体"/>
          <w:sz w:val="24"/>
        </w:rPr>
      </w:pPr>
      <w:r w:rsidRPr="00A56E3B">
        <w:rPr>
          <w:rFonts w:ascii="宋体" w:hAnsi="宋体" w:hint="eastAsia"/>
          <w:sz w:val="24"/>
        </w:rPr>
        <w:t>1.</w:t>
      </w:r>
      <w:r w:rsidRPr="00A56E3B">
        <w:rPr>
          <w:rFonts w:ascii="宋体" w:hAnsi="宋体"/>
          <w:sz w:val="24"/>
        </w:rPr>
        <w:t>2</w:t>
      </w:r>
      <w:r w:rsidRPr="00A56E3B">
        <w:rPr>
          <w:rFonts w:ascii="宋体" w:hAnsi="宋体" w:hint="eastAsia"/>
          <w:sz w:val="24"/>
        </w:rPr>
        <w:t>及时建立、更新采购人设备档案和设备基本状况档案，协助采购人建立预防性维护规范。填写维护记录，并定期提供服务报告。</w:t>
      </w:r>
    </w:p>
    <w:p w:rsidR="00AD03E4" w:rsidRPr="00A56E3B" w:rsidRDefault="007762DD">
      <w:pPr>
        <w:pStyle w:val="af3"/>
        <w:numPr>
          <w:ilvl w:val="0"/>
          <w:numId w:val="5"/>
        </w:numPr>
        <w:spacing w:line="360" w:lineRule="auto"/>
        <w:ind w:firstLineChars="0"/>
        <w:rPr>
          <w:rFonts w:ascii="宋体" w:hAnsi="宋体"/>
          <w:sz w:val="24"/>
        </w:rPr>
      </w:pPr>
      <w:r w:rsidRPr="00A56E3B">
        <w:rPr>
          <w:rFonts w:ascii="宋体" w:hAnsi="宋体" w:hint="eastAsia"/>
          <w:sz w:val="24"/>
        </w:rPr>
        <w:t>设备巡检</w:t>
      </w:r>
      <w:r w:rsidRPr="00A56E3B">
        <w:rPr>
          <w:rFonts w:ascii="宋体" w:hAnsi="宋体"/>
          <w:sz w:val="24"/>
        </w:rPr>
        <w:t>服务</w:t>
      </w:r>
    </w:p>
    <w:p w:rsidR="00AD03E4" w:rsidRPr="00A56E3B" w:rsidRDefault="007762DD">
      <w:pPr>
        <w:pStyle w:val="0"/>
        <w:spacing w:line="360" w:lineRule="auto"/>
      </w:pPr>
      <w:r w:rsidRPr="00A56E3B">
        <w:rPr>
          <w:rFonts w:hint="eastAsia"/>
        </w:rPr>
        <w:t>2.1对</w:t>
      </w:r>
      <w:r w:rsidRPr="00A56E3B">
        <w:t>所维护的设备</w:t>
      </w:r>
      <w:r w:rsidRPr="00A56E3B">
        <w:rPr>
          <w:rFonts w:hint="eastAsia"/>
        </w:rPr>
        <w:t>每月提供</w:t>
      </w:r>
      <w:r w:rsidR="00AF3BD7" w:rsidRPr="00A56E3B">
        <w:rPr>
          <w:rFonts w:hint="eastAsia"/>
        </w:rPr>
        <w:t>定期（至少一次）</w:t>
      </w:r>
      <w:r w:rsidRPr="00A56E3B">
        <w:rPr>
          <w:rFonts w:hint="eastAsia"/>
        </w:rPr>
        <w:t>设备巡检报告，巡检内容包括：对打印机进行表面清洁、内部保养、打印系统状况分析、设备线路连接状况检查分析等工作，提供相应使用建议，提交详细的预防性维护报告和总结。巡检时</w:t>
      </w:r>
      <w:r w:rsidRPr="00A56E3B">
        <w:t>应做好</w:t>
      </w:r>
      <w:r w:rsidRPr="00A56E3B">
        <w:rPr>
          <w:rFonts w:hint="eastAsia"/>
        </w:rPr>
        <w:t>巡检记录</w:t>
      </w:r>
      <w:r w:rsidRPr="00A56E3B">
        <w:t>,对发现的问题及时处置,提供</w:t>
      </w:r>
      <w:r w:rsidRPr="00A56E3B">
        <w:rPr>
          <w:rFonts w:hint="eastAsia"/>
        </w:rPr>
        <w:t>设备巡检报告;</w:t>
      </w:r>
    </w:p>
    <w:p w:rsidR="00AD03E4" w:rsidRPr="00A56E3B" w:rsidRDefault="007762DD" w:rsidP="00A56E3B">
      <w:pPr>
        <w:spacing w:line="360" w:lineRule="auto"/>
        <w:ind w:firstLineChars="200" w:firstLine="480"/>
        <w:rPr>
          <w:rFonts w:ascii="宋体" w:hAnsi="宋体"/>
          <w:sz w:val="24"/>
        </w:rPr>
      </w:pPr>
      <w:r w:rsidRPr="00A56E3B">
        <w:rPr>
          <w:rFonts w:ascii="宋体" w:hAnsi="宋体" w:hint="eastAsia"/>
          <w:sz w:val="24"/>
        </w:rPr>
        <w:t>2.2协助</w:t>
      </w:r>
      <w:r w:rsidRPr="00A56E3B">
        <w:rPr>
          <w:rFonts w:ascii="宋体" w:hAnsi="宋体"/>
          <w:sz w:val="24"/>
        </w:rPr>
        <w:t>采购人完成重大节假日前的</w:t>
      </w:r>
      <w:r w:rsidRPr="00A56E3B">
        <w:rPr>
          <w:rFonts w:ascii="宋体" w:hAnsi="宋体" w:hint="eastAsia"/>
          <w:sz w:val="24"/>
        </w:rPr>
        <w:t>巡检工作</w:t>
      </w:r>
      <w:r w:rsidRPr="00A56E3B">
        <w:rPr>
          <w:rFonts w:ascii="宋体" w:hAnsi="宋体"/>
          <w:sz w:val="24"/>
        </w:rPr>
        <w:t>;</w:t>
      </w:r>
    </w:p>
    <w:p w:rsidR="00AD03E4" w:rsidRPr="00A56E3B" w:rsidRDefault="007762DD">
      <w:pPr>
        <w:pStyle w:val="0"/>
        <w:spacing w:line="360" w:lineRule="auto"/>
      </w:pPr>
      <w:r w:rsidRPr="00A56E3B">
        <w:rPr>
          <w:rFonts w:hint="eastAsia"/>
        </w:rPr>
        <w:t xml:space="preserve">2.2 </w:t>
      </w:r>
      <w:r w:rsidRPr="00A56E3B">
        <w:t>巡检内容：</w:t>
      </w:r>
      <w:r w:rsidRPr="00A56E3B">
        <w:rPr>
          <w:rFonts w:hint="eastAsia"/>
        </w:rPr>
        <w:t>设备工作状态，形成巡检报告，若有变化更新设备档案。供应商需按照采购人提出的需求，在对打印机进行配置、调优和安装时（非故障修复工作），需向采购人提供实施报告，内容主要包括：实施时间、实施目的、实施方法等。</w:t>
      </w:r>
    </w:p>
    <w:p w:rsidR="00AD03E4" w:rsidRPr="00A56E3B" w:rsidRDefault="00AD03E4" w:rsidP="00A56E3B">
      <w:pPr>
        <w:spacing w:line="360" w:lineRule="auto"/>
        <w:ind w:firstLineChars="200" w:firstLine="480"/>
        <w:rPr>
          <w:rFonts w:ascii="宋体" w:hAnsi="宋体"/>
          <w:sz w:val="24"/>
        </w:rPr>
      </w:pPr>
    </w:p>
    <w:p w:rsidR="00AD03E4" w:rsidRPr="00A56E3B" w:rsidRDefault="007762DD">
      <w:pPr>
        <w:pStyle w:val="af3"/>
        <w:numPr>
          <w:ilvl w:val="0"/>
          <w:numId w:val="5"/>
        </w:numPr>
        <w:spacing w:line="360" w:lineRule="auto"/>
        <w:ind w:firstLineChars="0"/>
        <w:rPr>
          <w:rFonts w:ascii="宋体" w:hAnsi="宋体"/>
          <w:sz w:val="24"/>
        </w:rPr>
      </w:pPr>
      <w:r w:rsidRPr="00A56E3B">
        <w:rPr>
          <w:rFonts w:ascii="宋体" w:hAnsi="宋体"/>
          <w:sz w:val="24"/>
        </w:rPr>
        <w:t>技术支持服务</w:t>
      </w:r>
    </w:p>
    <w:p w:rsidR="00AD03E4" w:rsidRPr="00A56E3B" w:rsidRDefault="007762DD" w:rsidP="00A56E3B">
      <w:pPr>
        <w:spacing w:line="360" w:lineRule="auto"/>
        <w:ind w:firstLineChars="200" w:firstLine="480"/>
        <w:rPr>
          <w:rFonts w:ascii="宋体" w:hAnsi="宋体"/>
          <w:sz w:val="24"/>
        </w:rPr>
      </w:pPr>
      <w:r w:rsidRPr="00A56E3B">
        <w:rPr>
          <w:rFonts w:ascii="宋体" w:hAnsi="宋体" w:hint="eastAsia"/>
          <w:sz w:val="24"/>
        </w:rPr>
        <w:t>3.1遵守医院的各项规章制度，完成各项指令性任务和临时应</w:t>
      </w:r>
      <w:r w:rsidRPr="00A56E3B">
        <w:rPr>
          <w:rFonts w:ascii="宋体" w:hAnsi="宋体"/>
          <w:sz w:val="24"/>
        </w:rPr>
        <w:t>急性</w:t>
      </w:r>
      <w:r w:rsidRPr="00A56E3B">
        <w:rPr>
          <w:rFonts w:ascii="宋体" w:hAnsi="宋体" w:hint="eastAsia"/>
          <w:sz w:val="24"/>
        </w:rPr>
        <w:t>任务。</w:t>
      </w:r>
    </w:p>
    <w:p w:rsidR="00AD03E4" w:rsidRPr="00A56E3B" w:rsidRDefault="007762DD" w:rsidP="00A56E3B">
      <w:pPr>
        <w:spacing w:line="360" w:lineRule="auto"/>
        <w:ind w:firstLineChars="200" w:firstLine="480"/>
        <w:rPr>
          <w:rFonts w:ascii="宋体" w:hAnsi="宋体"/>
          <w:sz w:val="24"/>
        </w:rPr>
      </w:pPr>
      <w:r w:rsidRPr="00A56E3B">
        <w:rPr>
          <w:rFonts w:ascii="宋体" w:hAnsi="宋体" w:hint="eastAsia"/>
          <w:sz w:val="24"/>
        </w:rPr>
        <w:t>3.2 负责日常设备维护、安装</w:t>
      </w:r>
      <w:r w:rsidRPr="00A56E3B">
        <w:rPr>
          <w:rFonts w:ascii="宋体" w:hAnsi="宋体"/>
          <w:sz w:val="24"/>
        </w:rPr>
        <w:t>等,协助</w:t>
      </w:r>
      <w:r w:rsidRPr="00A56E3B">
        <w:rPr>
          <w:rFonts w:ascii="宋体" w:hAnsi="宋体" w:hint="eastAsia"/>
          <w:sz w:val="24"/>
        </w:rPr>
        <w:t>信息</w:t>
      </w:r>
      <w:r w:rsidRPr="00A56E3B">
        <w:rPr>
          <w:rFonts w:ascii="宋体" w:hAnsi="宋体"/>
          <w:sz w:val="24"/>
        </w:rPr>
        <w:t>安全</w:t>
      </w:r>
      <w:r w:rsidRPr="00A56E3B">
        <w:rPr>
          <w:rFonts w:ascii="宋体" w:hAnsi="宋体" w:hint="eastAsia"/>
          <w:sz w:val="24"/>
        </w:rPr>
        <w:t>管理</w:t>
      </w:r>
      <w:r w:rsidRPr="00A56E3B">
        <w:rPr>
          <w:rFonts w:ascii="宋体" w:hAnsi="宋体"/>
          <w:sz w:val="24"/>
        </w:rPr>
        <w:t>员</w:t>
      </w:r>
      <w:r w:rsidRPr="00A56E3B">
        <w:rPr>
          <w:rFonts w:ascii="宋体" w:hAnsi="宋体" w:hint="eastAsia"/>
          <w:sz w:val="24"/>
        </w:rPr>
        <w:t>开</w:t>
      </w:r>
      <w:r w:rsidRPr="00A56E3B">
        <w:rPr>
          <w:rFonts w:ascii="宋体" w:hAnsi="宋体"/>
          <w:sz w:val="24"/>
        </w:rPr>
        <w:t>展OA</w:t>
      </w:r>
      <w:r w:rsidRPr="00A56E3B">
        <w:rPr>
          <w:rFonts w:ascii="宋体" w:hAnsi="宋体" w:hint="eastAsia"/>
          <w:sz w:val="24"/>
        </w:rPr>
        <w:t>设备</w:t>
      </w:r>
      <w:r w:rsidRPr="00A56E3B">
        <w:rPr>
          <w:rFonts w:ascii="宋体" w:hAnsi="宋体"/>
          <w:sz w:val="24"/>
        </w:rPr>
        <w:t>的</w:t>
      </w:r>
      <w:r w:rsidRPr="00A56E3B">
        <w:rPr>
          <w:rFonts w:ascii="宋体" w:hAnsi="宋体" w:hint="eastAsia"/>
          <w:sz w:val="24"/>
        </w:rPr>
        <w:t>信息</w:t>
      </w:r>
      <w:r w:rsidRPr="00A56E3B">
        <w:rPr>
          <w:rFonts w:ascii="宋体" w:hAnsi="宋体"/>
          <w:sz w:val="24"/>
        </w:rPr>
        <w:t>安全管理工作,包括</w:t>
      </w:r>
      <w:r w:rsidRPr="00A56E3B">
        <w:rPr>
          <w:rFonts w:ascii="宋体" w:hAnsi="宋体" w:hint="eastAsia"/>
          <w:sz w:val="24"/>
        </w:rPr>
        <w:t>但</w:t>
      </w:r>
      <w:r w:rsidRPr="00A56E3B">
        <w:rPr>
          <w:rFonts w:ascii="宋体" w:hAnsi="宋体"/>
          <w:sz w:val="24"/>
        </w:rPr>
        <w:t>不限于</w:t>
      </w:r>
      <w:r w:rsidRPr="00A56E3B">
        <w:rPr>
          <w:rFonts w:ascii="宋体" w:hAnsi="宋体" w:hint="eastAsia"/>
          <w:sz w:val="24"/>
        </w:rPr>
        <w:t>操作系统、邮件系统的安全补丁、漏洞检测及修补等工作;</w:t>
      </w:r>
    </w:p>
    <w:p w:rsidR="00AD03E4" w:rsidRPr="00A56E3B" w:rsidRDefault="007762DD" w:rsidP="00A56E3B">
      <w:pPr>
        <w:spacing w:line="360" w:lineRule="auto"/>
        <w:ind w:firstLineChars="200" w:firstLine="480"/>
        <w:rPr>
          <w:rFonts w:ascii="宋体" w:hAnsi="宋体"/>
          <w:sz w:val="24"/>
        </w:rPr>
      </w:pPr>
      <w:r w:rsidRPr="00A56E3B">
        <w:rPr>
          <w:rFonts w:ascii="宋体" w:hAnsi="宋体" w:hint="eastAsia"/>
          <w:sz w:val="24"/>
        </w:rPr>
        <w:t>3.3 常见设备故障的排除;</w:t>
      </w:r>
    </w:p>
    <w:p w:rsidR="00AD03E4" w:rsidRPr="00A56E3B" w:rsidRDefault="007762DD" w:rsidP="00A56E3B">
      <w:pPr>
        <w:spacing w:line="360" w:lineRule="auto"/>
        <w:ind w:firstLineChars="200" w:firstLine="480"/>
        <w:rPr>
          <w:rFonts w:ascii="宋体" w:hAnsi="宋体"/>
          <w:sz w:val="24"/>
        </w:rPr>
      </w:pPr>
      <w:r w:rsidRPr="00A56E3B">
        <w:rPr>
          <w:rFonts w:ascii="宋体" w:hAnsi="宋体"/>
          <w:sz w:val="24"/>
        </w:rPr>
        <w:t>3.4</w:t>
      </w:r>
      <w:r w:rsidRPr="00A56E3B">
        <w:rPr>
          <w:rFonts w:ascii="宋体" w:hAnsi="宋体" w:hint="eastAsia"/>
          <w:sz w:val="24"/>
        </w:rPr>
        <w:t>无</w:t>
      </w:r>
      <w:r w:rsidRPr="00A56E3B">
        <w:rPr>
          <w:rFonts w:ascii="宋体" w:hAnsi="宋体"/>
          <w:sz w:val="24"/>
        </w:rPr>
        <w:t>法由</w:t>
      </w:r>
      <w:r w:rsidRPr="00A56E3B">
        <w:rPr>
          <w:rFonts w:ascii="宋体" w:hAnsi="宋体" w:hint="eastAsia"/>
          <w:sz w:val="24"/>
        </w:rPr>
        <w:t>使用</w:t>
      </w:r>
      <w:r w:rsidRPr="00A56E3B">
        <w:rPr>
          <w:rFonts w:ascii="宋体" w:hAnsi="宋体"/>
          <w:sz w:val="24"/>
        </w:rPr>
        <w:t>人员自行完成的</w:t>
      </w:r>
      <w:r w:rsidRPr="00A56E3B">
        <w:rPr>
          <w:rFonts w:ascii="宋体" w:hAnsi="宋体" w:hint="eastAsia"/>
          <w:sz w:val="24"/>
        </w:rPr>
        <w:t>设备</w:t>
      </w:r>
      <w:r w:rsidRPr="00A56E3B">
        <w:rPr>
          <w:rFonts w:ascii="宋体" w:hAnsi="宋体"/>
          <w:sz w:val="24"/>
        </w:rPr>
        <w:t>耗材更换</w:t>
      </w:r>
      <w:r w:rsidRPr="00A56E3B">
        <w:rPr>
          <w:rFonts w:ascii="宋体" w:hAnsi="宋体" w:hint="eastAsia"/>
          <w:sz w:val="24"/>
        </w:rPr>
        <w:t>;</w:t>
      </w:r>
    </w:p>
    <w:p w:rsidR="00AD03E4" w:rsidRPr="00A56E3B" w:rsidRDefault="007762DD" w:rsidP="00A56E3B">
      <w:pPr>
        <w:spacing w:line="360" w:lineRule="auto"/>
        <w:ind w:firstLineChars="200" w:firstLine="480"/>
        <w:rPr>
          <w:rFonts w:ascii="宋体" w:hAnsi="宋体"/>
          <w:sz w:val="24"/>
        </w:rPr>
      </w:pPr>
      <w:r w:rsidRPr="00A56E3B">
        <w:rPr>
          <w:rFonts w:ascii="宋体" w:hAnsi="宋体" w:hint="eastAsia"/>
          <w:sz w:val="24"/>
        </w:rPr>
        <w:t>3.5</w:t>
      </w:r>
      <w:r w:rsidRPr="00A56E3B">
        <w:rPr>
          <w:rFonts w:ascii="宋体" w:hAnsi="宋体" w:cs="宋体" w:hint="eastAsia"/>
          <w:bCs/>
          <w:color w:val="000000"/>
          <w:sz w:val="24"/>
        </w:rPr>
        <w:t>成交供应商接</w:t>
      </w:r>
      <w:r w:rsidRPr="00A56E3B">
        <w:rPr>
          <w:rFonts w:ascii="宋体" w:hAnsi="宋体" w:cs="宋体"/>
          <w:bCs/>
          <w:color w:val="000000"/>
          <w:sz w:val="24"/>
        </w:rPr>
        <w:t>到</w:t>
      </w:r>
      <w:r w:rsidRPr="00A56E3B">
        <w:rPr>
          <w:rFonts w:ascii="宋体" w:hAnsi="宋体" w:hint="eastAsia"/>
          <w:sz w:val="24"/>
        </w:rPr>
        <w:t>报修通知后，需在十分钟内到达保修处，如不能及时到达报修处，应做好解释工作。遇门、</w:t>
      </w:r>
      <w:r w:rsidRPr="00A56E3B">
        <w:rPr>
          <w:rFonts w:ascii="宋体" w:hAnsi="宋体"/>
          <w:sz w:val="24"/>
        </w:rPr>
        <w:t>急</w:t>
      </w:r>
      <w:r w:rsidRPr="00A56E3B">
        <w:rPr>
          <w:rFonts w:ascii="宋体" w:hAnsi="宋体" w:hint="eastAsia"/>
          <w:sz w:val="24"/>
        </w:rPr>
        <w:t>诊一线设备</w:t>
      </w:r>
      <w:r w:rsidR="00E73788" w:rsidRPr="00A56E3B">
        <w:rPr>
          <w:rFonts w:ascii="宋体" w:hAnsi="宋体" w:hint="eastAsia"/>
          <w:sz w:val="24"/>
        </w:rPr>
        <w:t>打印</w:t>
      </w:r>
      <w:r w:rsidRPr="00A56E3B">
        <w:rPr>
          <w:rFonts w:ascii="宋体" w:hAnsi="宋体" w:hint="eastAsia"/>
          <w:sz w:val="24"/>
        </w:rPr>
        <w:t>故障，需五分钟内到达现场。</w:t>
      </w:r>
    </w:p>
    <w:p w:rsidR="00AD03E4" w:rsidRPr="00A56E3B" w:rsidRDefault="007762DD">
      <w:pPr>
        <w:pStyle w:val="af3"/>
        <w:numPr>
          <w:ilvl w:val="0"/>
          <w:numId w:val="5"/>
        </w:numPr>
        <w:spacing w:line="360" w:lineRule="auto"/>
        <w:ind w:firstLineChars="0"/>
        <w:rPr>
          <w:rFonts w:ascii="宋体" w:hAnsi="宋体"/>
          <w:sz w:val="24"/>
        </w:rPr>
      </w:pPr>
      <w:r w:rsidRPr="00A56E3B">
        <w:rPr>
          <w:rFonts w:ascii="宋体" w:hAnsi="宋体" w:hint="eastAsia"/>
          <w:sz w:val="24"/>
        </w:rPr>
        <w:t>设备备</w:t>
      </w:r>
      <w:r w:rsidRPr="00A56E3B">
        <w:rPr>
          <w:rFonts w:ascii="宋体" w:hAnsi="宋体"/>
          <w:sz w:val="24"/>
        </w:rPr>
        <w:t>机</w:t>
      </w:r>
      <w:r w:rsidRPr="00A56E3B">
        <w:rPr>
          <w:rFonts w:ascii="宋体" w:hAnsi="宋体" w:hint="eastAsia"/>
          <w:sz w:val="24"/>
        </w:rPr>
        <w:t>、</w:t>
      </w:r>
      <w:r w:rsidRPr="00A56E3B">
        <w:rPr>
          <w:rFonts w:ascii="宋体" w:hAnsi="宋体"/>
          <w:sz w:val="24"/>
        </w:rPr>
        <w:t>备件服务</w:t>
      </w:r>
      <w:r w:rsidRPr="00A56E3B">
        <w:rPr>
          <w:rFonts w:ascii="宋体" w:hAnsi="宋体" w:hint="eastAsia"/>
          <w:sz w:val="24"/>
          <w:szCs w:val="24"/>
        </w:rPr>
        <w:t>库情况要求</w:t>
      </w:r>
    </w:p>
    <w:p w:rsidR="00AD03E4" w:rsidRPr="00A56E3B" w:rsidRDefault="007762DD">
      <w:pPr>
        <w:pStyle w:val="0"/>
        <w:spacing w:line="360" w:lineRule="auto"/>
      </w:pPr>
      <w:r w:rsidRPr="00A56E3B">
        <w:rPr>
          <w:rFonts w:hint="eastAsia"/>
        </w:rPr>
        <w:t>1、</w:t>
      </w:r>
      <w:r w:rsidRPr="00A56E3B">
        <w:rPr>
          <w:rFonts w:hint="eastAsia"/>
        </w:rPr>
        <w:tab/>
        <w:t>要求供应商在采购人单位设立备件库。</w:t>
      </w:r>
    </w:p>
    <w:p w:rsidR="00D157E7" w:rsidRPr="00A56E3B" w:rsidRDefault="007762DD">
      <w:pPr>
        <w:pStyle w:val="0"/>
        <w:spacing w:line="360" w:lineRule="auto"/>
      </w:pPr>
      <w:r w:rsidRPr="00A56E3B">
        <w:rPr>
          <w:rFonts w:hint="eastAsia"/>
        </w:rPr>
        <w:t>2、</w:t>
      </w:r>
      <w:r w:rsidRPr="00A56E3B">
        <w:rPr>
          <w:rFonts w:hint="eastAsia"/>
        </w:rPr>
        <w:tab/>
        <w:t>供应商承诺</w:t>
      </w:r>
      <w:r w:rsidR="00E73788" w:rsidRPr="00A56E3B">
        <w:rPr>
          <w:rFonts w:hint="eastAsia"/>
        </w:rPr>
        <w:t>提供不低于同等</w:t>
      </w:r>
      <w:r w:rsidRPr="00A56E3B">
        <w:rPr>
          <w:rFonts w:hint="eastAsia"/>
        </w:rPr>
        <w:t>配置全新</w:t>
      </w:r>
      <w:r w:rsidR="00E73788" w:rsidRPr="00A56E3B">
        <w:rPr>
          <w:rFonts w:hint="eastAsia"/>
        </w:rPr>
        <w:t>打印设备</w:t>
      </w:r>
      <w:r w:rsidR="008567E1" w:rsidRPr="00A56E3B">
        <w:rPr>
          <w:rFonts w:hint="eastAsia"/>
        </w:rPr>
        <w:t>备用机</w:t>
      </w:r>
      <w:r w:rsidR="00E73788" w:rsidRPr="00A56E3B">
        <w:rPr>
          <w:rFonts w:hint="eastAsia"/>
        </w:rPr>
        <w:t>：</w:t>
      </w:r>
      <w:r w:rsidR="00D157E7" w:rsidRPr="00A56E3B">
        <w:rPr>
          <w:rFonts w:hint="eastAsia"/>
        </w:rPr>
        <w:t>黑白激光打印机(A4)5台;</w:t>
      </w:r>
      <w:r w:rsidR="00D157E7" w:rsidRPr="00A56E3B">
        <w:rPr>
          <w:rFonts w:hint="eastAsia"/>
        </w:rPr>
        <w:lastRenderedPageBreak/>
        <w:t>针式打印机(A4)5台，条码打印机5台</w:t>
      </w:r>
      <w:r w:rsidR="00E73788" w:rsidRPr="00A56E3B">
        <w:rPr>
          <w:rFonts w:hint="eastAsia"/>
        </w:rPr>
        <w:t>等。</w:t>
      </w:r>
    </w:p>
    <w:p w:rsidR="00AD03E4" w:rsidRPr="008B0A3B" w:rsidRDefault="008B0A3B">
      <w:pPr>
        <w:pStyle w:val="0"/>
        <w:spacing w:line="360" w:lineRule="auto"/>
        <w:rPr>
          <w:color w:val="000000" w:themeColor="text1"/>
        </w:rPr>
      </w:pPr>
      <w:r w:rsidRPr="008B0A3B">
        <w:rPr>
          <w:rFonts w:hint="eastAsia"/>
          <w:color w:val="000000" w:themeColor="text1"/>
        </w:rPr>
        <w:t>★</w:t>
      </w:r>
      <w:r w:rsidR="00AB210E" w:rsidRPr="008B0A3B">
        <w:rPr>
          <w:rFonts w:hint="eastAsia"/>
          <w:color w:val="000000" w:themeColor="text1"/>
        </w:rPr>
        <w:t>4</w:t>
      </w:r>
      <w:r w:rsidR="007762DD" w:rsidRPr="008B0A3B">
        <w:rPr>
          <w:rFonts w:hint="eastAsia"/>
          <w:color w:val="000000" w:themeColor="text1"/>
        </w:rPr>
        <w:t>、</w:t>
      </w:r>
      <w:r w:rsidR="007762DD" w:rsidRPr="008B0A3B">
        <w:rPr>
          <w:rFonts w:hint="eastAsia"/>
          <w:color w:val="000000" w:themeColor="text1"/>
        </w:rPr>
        <w:tab/>
      </w:r>
      <w:r w:rsidR="00887D2A" w:rsidRPr="008B0A3B">
        <w:rPr>
          <w:rFonts w:hint="eastAsia"/>
          <w:color w:val="000000" w:themeColor="text1"/>
        </w:rPr>
        <w:t>合同服务期</w:t>
      </w:r>
      <w:r w:rsidRPr="008B0A3B">
        <w:rPr>
          <w:rFonts w:hint="eastAsia"/>
          <w:color w:val="000000" w:themeColor="text1"/>
        </w:rPr>
        <w:t>满后</w:t>
      </w:r>
      <w:r w:rsidR="00887D2A" w:rsidRPr="008B0A3B">
        <w:rPr>
          <w:rFonts w:hint="eastAsia"/>
          <w:color w:val="000000" w:themeColor="text1"/>
        </w:rPr>
        <w:t>，乙方在投入更换的打印设备所有权归甲方</w:t>
      </w:r>
      <w:r w:rsidR="007762DD" w:rsidRPr="008B0A3B">
        <w:rPr>
          <w:rFonts w:hint="eastAsia"/>
          <w:color w:val="000000" w:themeColor="text1"/>
        </w:rPr>
        <w:t>。</w:t>
      </w:r>
    </w:p>
    <w:p w:rsidR="00AD03E4" w:rsidRPr="00A56E3B" w:rsidRDefault="007762DD">
      <w:pPr>
        <w:pStyle w:val="0"/>
        <w:spacing w:line="360" w:lineRule="auto"/>
      </w:pPr>
      <w:r w:rsidRPr="00A56E3B">
        <w:rPr>
          <w:rFonts w:hint="eastAsia"/>
        </w:rPr>
        <w:t>为避免</w:t>
      </w:r>
      <w:r w:rsidRPr="00A56E3B">
        <w:t>因设备故障造成工作或业务影响，</w:t>
      </w:r>
      <w:r w:rsidRPr="00A56E3B">
        <w:rPr>
          <w:rFonts w:hint="eastAsia"/>
        </w:rPr>
        <w:t>成交供应商应</w:t>
      </w:r>
      <w:r w:rsidRPr="00A56E3B">
        <w:t>提供设备备机</w:t>
      </w:r>
      <w:r w:rsidRPr="00A56E3B">
        <w:rPr>
          <w:rFonts w:hint="eastAsia"/>
        </w:rPr>
        <w:t>、备</w:t>
      </w:r>
      <w:r w:rsidRPr="00A56E3B">
        <w:t>件服务</w:t>
      </w:r>
      <w:r w:rsidRPr="00A56E3B">
        <w:rPr>
          <w:rFonts w:hint="eastAsia"/>
        </w:rPr>
        <w:t>。当</w:t>
      </w:r>
      <w:r w:rsidRPr="00A56E3B">
        <w:t>设备因故障无法在</w:t>
      </w:r>
      <w:r w:rsidRPr="00A56E3B">
        <w:rPr>
          <w:rFonts w:hint="eastAsia"/>
        </w:rPr>
        <w:t>1小</w:t>
      </w:r>
      <w:r w:rsidRPr="00A56E3B">
        <w:t>时内修</w:t>
      </w:r>
      <w:r w:rsidRPr="00A56E3B">
        <w:rPr>
          <w:rFonts w:hint="eastAsia"/>
        </w:rPr>
        <w:t>复</w:t>
      </w:r>
      <w:r w:rsidRPr="00A56E3B">
        <w:t>的，应使用备机</w:t>
      </w:r>
      <w:r w:rsidRPr="00A56E3B">
        <w:rPr>
          <w:rFonts w:hint="eastAsia"/>
        </w:rPr>
        <w:t>、</w:t>
      </w:r>
      <w:r w:rsidRPr="00A56E3B">
        <w:t>备件顶替。</w:t>
      </w:r>
    </w:p>
    <w:p w:rsidR="00AD03E4" w:rsidRPr="00A56E3B" w:rsidRDefault="007762DD" w:rsidP="00A56E3B">
      <w:pPr>
        <w:spacing w:line="360" w:lineRule="auto"/>
        <w:ind w:firstLineChars="200" w:firstLine="480"/>
        <w:rPr>
          <w:rFonts w:ascii="宋体" w:hAnsi="宋体"/>
          <w:bCs/>
          <w:sz w:val="24"/>
        </w:rPr>
      </w:pPr>
      <w:r w:rsidRPr="00A56E3B">
        <w:rPr>
          <w:rFonts w:ascii="宋体" w:hAnsi="宋体" w:hint="eastAsia"/>
          <w:bCs/>
          <w:sz w:val="24"/>
        </w:rPr>
        <w:t>（一）设备维修要求</w:t>
      </w:r>
    </w:p>
    <w:p w:rsidR="00AD03E4" w:rsidRPr="00A56E3B" w:rsidRDefault="007762DD" w:rsidP="00A56E3B">
      <w:pPr>
        <w:spacing w:line="360" w:lineRule="auto"/>
        <w:ind w:firstLineChars="196" w:firstLine="470"/>
        <w:rPr>
          <w:rFonts w:ascii="宋体" w:hAnsi="宋体"/>
          <w:sz w:val="24"/>
        </w:rPr>
      </w:pPr>
      <w:r w:rsidRPr="00A56E3B">
        <w:rPr>
          <w:rFonts w:ascii="宋体" w:hAnsi="宋体" w:hint="eastAsia"/>
          <w:sz w:val="24"/>
        </w:rPr>
        <w:t>1、报修的设备在厂家保修期内，成交供应商应提供故障检测服务，若检测结果是硬件损坏，成交供应商负责联系厂家维修站保修或更换；</w:t>
      </w:r>
    </w:p>
    <w:p w:rsidR="00AD03E4" w:rsidRPr="00A56E3B" w:rsidRDefault="007762DD" w:rsidP="00A56E3B">
      <w:pPr>
        <w:spacing w:line="360" w:lineRule="auto"/>
        <w:ind w:firstLineChars="196" w:firstLine="470"/>
        <w:rPr>
          <w:rFonts w:ascii="宋体" w:hAnsi="宋体"/>
          <w:sz w:val="24"/>
        </w:rPr>
      </w:pPr>
      <w:r w:rsidRPr="00A56E3B">
        <w:rPr>
          <w:rFonts w:ascii="宋体" w:hAnsi="宋体" w:hint="eastAsia"/>
          <w:sz w:val="24"/>
        </w:rPr>
        <w:t>2、报修的设备在厂家保修期外，成交供应商应及时进行维修，如遇更换主要部件时，需向采购人的使用部门告知维修方案，经信息中心核实，方可更换。维修后使用部门负责验收并经双方签字认可。</w:t>
      </w:r>
    </w:p>
    <w:p w:rsidR="00AD03E4" w:rsidRPr="00A56E3B" w:rsidRDefault="007762DD" w:rsidP="00A56E3B">
      <w:pPr>
        <w:spacing w:line="360" w:lineRule="auto"/>
        <w:ind w:firstLineChars="196" w:firstLine="470"/>
        <w:rPr>
          <w:rFonts w:ascii="宋体" w:hAnsi="宋体"/>
          <w:sz w:val="24"/>
        </w:rPr>
      </w:pPr>
      <w:r w:rsidRPr="00A56E3B">
        <w:rPr>
          <w:rFonts w:ascii="宋体" w:hAnsi="宋体" w:hint="eastAsia"/>
          <w:sz w:val="24"/>
        </w:rPr>
        <w:t>3、成交供应商需对维修</w:t>
      </w:r>
      <w:r w:rsidRPr="00A56E3B">
        <w:rPr>
          <w:rFonts w:ascii="宋体" w:hAnsi="宋体"/>
          <w:sz w:val="24"/>
        </w:rPr>
        <w:t>设备</w:t>
      </w:r>
      <w:r w:rsidRPr="00A56E3B">
        <w:rPr>
          <w:rFonts w:ascii="宋体" w:hAnsi="宋体" w:hint="eastAsia"/>
          <w:sz w:val="24"/>
        </w:rPr>
        <w:t>进行登记，建立维修单据。维修单需注明维修时间、设备使用部门、设备型号、故障原因、维修方案，并每月提供跟踪维护报告。</w:t>
      </w:r>
    </w:p>
    <w:p w:rsidR="00AD03E4" w:rsidRPr="00A56E3B" w:rsidRDefault="007762DD" w:rsidP="00A56E3B">
      <w:pPr>
        <w:spacing w:line="360" w:lineRule="auto"/>
        <w:ind w:firstLineChars="196" w:firstLine="470"/>
        <w:rPr>
          <w:rFonts w:ascii="宋体" w:hAnsi="宋体"/>
          <w:sz w:val="24"/>
        </w:rPr>
      </w:pPr>
      <w:r w:rsidRPr="00A56E3B">
        <w:rPr>
          <w:rFonts w:ascii="宋体" w:hAnsi="宋体" w:hint="eastAsia"/>
          <w:sz w:val="24"/>
        </w:rPr>
        <w:t>4、成交供应商维修维护过程中所需的机器设备/耗材/配件由成交供应商提供，采购人概不支付，如造成设备损坏的，还需按损坏程度进行赔偿。</w:t>
      </w:r>
    </w:p>
    <w:p w:rsidR="00AD03E4" w:rsidRPr="00A56E3B" w:rsidRDefault="007762DD">
      <w:pPr>
        <w:pStyle w:val="af3"/>
        <w:numPr>
          <w:ilvl w:val="0"/>
          <w:numId w:val="4"/>
        </w:numPr>
        <w:spacing w:line="360" w:lineRule="auto"/>
        <w:ind w:firstLineChars="0"/>
        <w:rPr>
          <w:rFonts w:ascii="宋体" w:hAnsi="宋体"/>
          <w:bCs/>
          <w:sz w:val="24"/>
        </w:rPr>
      </w:pPr>
      <w:bookmarkStart w:id="17" w:name="_Toc177360127"/>
      <w:r w:rsidRPr="00A56E3B">
        <w:rPr>
          <w:rFonts w:ascii="宋体" w:hAnsi="宋体" w:hint="eastAsia"/>
          <w:bCs/>
          <w:sz w:val="24"/>
        </w:rPr>
        <w:t>安全保密教育</w:t>
      </w:r>
    </w:p>
    <w:p w:rsidR="00AD03E4" w:rsidRPr="00A56E3B" w:rsidRDefault="007762DD" w:rsidP="00A56E3B">
      <w:pPr>
        <w:spacing w:line="360" w:lineRule="auto"/>
        <w:ind w:firstLineChars="196" w:firstLine="470"/>
        <w:rPr>
          <w:rFonts w:ascii="宋体" w:hAnsi="宋体"/>
          <w:sz w:val="24"/>
        </w:rPr>
      </w:pPr>
      <w:r w:rsidRPr="00A56E3B">
        <w:rPr>
          <w:rFonts w:ascii="宋体" w:hAnsi="宋体" w:hint="eastAsia"/>
          <w:sz w:val="24"/>
        </w:rPr>
        <w:t>成交供应商应与</w:t>
      </w:r>
      <w:r w:rsidRPr="00A56E3B">
        <w:rPr>
          <w:rFonts w:ascii="宋体" w:hAnsi="宋体"/>
          <w:sz w:val="24"/>
        </w:rPr>
        <w:t>采购人签订保密承诺函并</w:t>
      </w:r>
      <w:r w:rsidRPr="00A56E3B">
        <w:rPr>
          <w:rFonts w:ascii="宋体" w:hAnsi="宋体" w:hint="eastAsia"/>
          <w:sz w:val="24"/>
        </w:rPr>
        <w:t>做好员工的安全保密教育工作，并保证在实际工作中切实做好安全及保密工作，做到包括资料、密码保密不外传，且不得对权限管理的密码随意更改，否则，由此造成的损失将由成交供应商承担，严重者将追究当事人法律责任，情节特别严重者将追究当事人刑事责任。</w:t>
      </w:r>
    </w:p>
    <w:p w:rsidR="00AD03E4" w:rsidRPr="00A56E3B" w:rsidRDefault="007762DD">
      <w:pPr>
        <w:pStyle w:val="af3"/>
        <w:numPr>
          <w:ilvl w:val="0"/>
          <w:numId w:val="4"/>
        </w:numPr>
        <w:spacing w:line="360" w:lineRule="auto"/>
        <w:ind w:firstLineChars="0"/>
        <w:rPr>
          <w:rFonts w:ascii="宋体" w:hAnsi="宋体"/>
          <w:bCs/>
          <w:sz w:val="24"/>
        </w:rPr>
      </w:pPr>
      <w:r w:rsidRPr="00A56E3B">
        <w:rPr>
          <w:rFonts w:ascii="宋体" w:hAnsi="宋体" w:hint="eastAsia"/>
          <w:bCs/>
          <w:sz w:val="24"/>
        </w:rPr>
        <w:t>考核</w:t>
      </w:r>
      <w:r w:rsidRPr="00A56E3B">
        <w:rPr>
          <w:rFonts w:ascii="宋体" w:hAnsi="宋体"/>
          <w:bCs/>
          <w:sz w:val="24"/>
        </w:rPr>
        <w:t>要求</w:t>
      </w:r>
    </w:p>
    <w:p w:rsidR="00AD03E4" w:rsidRPr="00A56E3B" w:rsidRDefault="007762DD">
      <w:pPr>
        <w:pStyle w:val="af3"/>
        <w:numPr>
          <w:ilvl w:val="0"/>
          <w:numId w:val="6"/>
        </w:numPr>
        <w:tabs>
          <w:tab w:val="left" w:pos="709"/>
        </w:tabs>
        <w:spacing w:line="360" w:lineRule="auto"/>
        <w:ind w:left="-142" w:firstLineChars="0" w:firstLine="568"/>
        <w:rPr>
          <w:rFonts w:ascii="宋体" w:hAnsi="宋体" w:cs="宋体"/>
          <w:bCs/>
          <w:color w:val="000000"/>
          <w:sz w:val="24"/>
        </w:rPr>
      </w:pPr>
      <w:r w:rsidRPr="00A56E3B">
        <w:rPr>
          <w:rFonts w:ascii="宋体" w:hAnsi="宋体" w:cs="宋体"/>
          <w:bCs/>
          <w:color w:val="000000"/>
          <w:sz w:val="24"/>
        </w:rPr>
        <w:t>出勤考核：</w:t>
      </w:r>
      <w:r w:rsidRPr="00A56E3B">
        <w:rPr>
          <w:rFonts w:ascii="宋体" w:hAnsi="宋体" w:cs="宋体" w:hint="eastAsia"/>
          <w:bCs/>
          <w:color w:val="000000"/>
          <w:sz w:val="24"/>
        </w:rPr>
        <w:t>成交供应商必须</w:t>
      </w:r>
      <w:r w:rsidRPr="00A56E3B">
        <w:rPr>
          <w:rFonts w:ascii="宋体" w:hAnsi="宋体" w:cs="宋体"/>
          <w:bCs/>
          <w:color w:val="000000"/>
          <w:sz w:val="24"/>
        </w:rPr>
        <w:t>在每月</w:t>
      </w:r>
      <w:r w:rsidRPr="00A56E3B">
        <w:rPr>
          <w:rFonts w:ascii="宋体" w:hAnsi="宋体" w:cs="宋体" w:hint="eastAsia"/>
          <w:bCs/>
          <w:color w:val="000000"/>
          <w:sz w:val="24"/>
        </w:rPr>
        <w:t>结束</w:t>
      </w:r>
      <w:r w:rsidRPr="00A56E3B">
        <w:rPr>
          <w:rFonts w:ascii="宋体" w:hAnsi="宋体" w:cs="宋体"/>
          <w:bCs/>
          <w:color w:val="000000"/>
          <w:sz w:val="24"/>
        </w:rPr>
        <w:t>前</w:t>
      </w:r>
      <w:r w:rsidRPr="00A56E3B">
        <w:rPr>
          <w:rFonts w:ascii="宋体" w:hAnsi="宋体" w:cs="宋体" w:hint="eastAsia"/>
          <w:bCs/>
          <w:color w:val="000000"/>
          <w:sz w:val="24"/>
        </w:rPr>
        <w:t>1周</w:t>
      </w:r>
      <w:r w:rsidRPr="00A56E3B">
        <w:rPr>
          <w:rFonts w:ascii="宋体" w:hAnsi="宋体" w:cs="宋体"/>
          <w:bCs/>
          <w:color w:val="000000"/>
          <w:sz w:val="24"/>
        </w:rPr>
        <w:t>提供下一</w:t>
      </w:r>
      <w:r w:rsidRPr="00A56E3B">
        <w:rPr>
          <w:rFonts w:ascii="宋体" w:hAnsi="宋体" w:cs="宋体" w:hint="eastAsia"/>
          <w:bCs/>
          <w:color w:val="000000"/>
          <w:sz w:val="24"/>
        </w:rPr>
        <w:t>月</w:t>
      </w:r>
      <w:r w:rsidRPr="00A56E3B">
        <w:rPr>
          <w:rFonts w:ascii="宋体" w:hAnsi="宋体" w:cs="宋体"/>
          <w:bCs/>
          <w:color w:val="000000"/>
          <w:sz w:val="24"/>
        </w:rPr>
        <w:t>的</w:t>
      </w:r>
      <w:r w:rsidRPr="00A56E3B">
        <w:rPr>
          <w:rFonts w:ascii="宋体" w:hAnsi="宋体" w:cs="宋体" w:hint="eastAsia"/>
          <w:bCs/>
          <w:color w:val="000000"/>
          <w:sz w:val="24"/>
        </w:rPr>
        <w:t>服务</w:t>
      </w:r>
      <w:r w:rsidRPr="00A56E3B">
        <w:rPr>
          <w:rFonts w:ascii="宋体" w:hAnsi="宋体" w:cs="宋体"/>
          <w:bCs/>
          <w:color w:val="000000"/>
          <w:sz w:val="24"/>
        </w:rPr>
        <w:t>人员排班计划</w:t>
      </w:r>
      <w:r w:rsidRPr="00A56E3B">
        <w:rPr>
          <w:rFonts w:ascii="宋体" w:hAnsi="宋体" w:cs="宋体" w:hint="eastAsia"/>
          <w:bCs/>
          <w:color w:val="000000"/>
          <w:sz w:val="24"/>
        </w:rPr>
        <w:t>；</w:t>
      </w:r>
      <w:r w:rsidRPr="00A56E3B">
        <w:rPr>
          <w:rFonts w:ascii="宋体" w:hAnsi="宋体" w:cs="宋体"/>
          <w:bCs/>
          <w:color w:val="000000"/>
          <w:sz w:val="24"/>
        </w:rPr>
        <w:t>每月</w:t>
      </w:r>
      <w:r w:rsidRPr="00A56E3B">
        <w:rPr>
          <w:rFonts w:ascii="宋体" w:hAnsi="宋体" w:cs="宋体" w:hint="eastAsia"/>
          <w:bCs/>
          <w:color w:val="000000"/>
          <w:sz w:val="24"/>
        </w:rPr>
        <w:t>5号</w:t>
      </w:r>
      <w:r w:rsidRPr="00A56E3B">
        <w:rPr>
          <w:rFonts w:ascii="宋体" w:hAnsi="宋体" w:cs="宋体"/>
          <w:bCs/>
          <w:color w:val="000000"/>
          <w:sz w:val="24"/>
        </w:rPr>
        <w:t>前提交上一个月的出勤表</w:t>
      </w:r>
      <w:r w:rsidRPr="00A56E3B">
        <w:rPr>
          <w:rFonts w:ascii="宋体" w:hAnsi="宋体" w:cs="宋体" w:hint="eastAsia"/>
          <w:bCs/>
          <w:color w:val="000000"/>
          <w:sz w:val="24"/>
        </w:rPr>
        <w:t>由</w:t>
      </w:r>
      <w:r w:rsidRPr="00A56E3B">
        <w:rPr>
          <w:rFonts w:ascii="宋体" w:hAnsi="宋体" w:cs="宋体"/>
          <w:bCs/>
          <w:color w:val="000000"/>
          <w:sz w:val="24"/>
        </w:rPr>
        <w:t>采购人管理部门负责人进行</w:t>
      </w:r>
      <w:r w:rsidRPr="00A56E3B">
        <w:rPr>
          <w:rFonts w:ascii="宋体" w:hAnsi="宋体" w:cs="宋体" w:hint="eastAsia"/>
          <w:bCs/>
          <w:color w:val="000000"/>
          <w:sz w:val="24"/>
        </w:rPr>
        <w:t>核对考核</w:t>
      </w:r>
      <w:r w:rsidRPr="00A56E3B">
        <w:rPr>
          <w:rFonts w:ascii="宋体" w:hAnsi="宋体" w:cs="宋体"/>
          <w:bCs/>
          <w:color w:val="000000"/>
          <w:sz w:val="24"/>
        </w:rPr>
        <w:t>；</w:t>
      </w:r>
    </w:p>
    <w:p w:rsidR="00AD03E4" w:rsidRPr="00A56E3B" w:rsidRDefault="007762DD">
      <w:pPr>
        <w:pStyle w:val="af3"/>
        <w:numPr>
          <w:ilvl w:val="0"/>
          <w:numId w:val="6"/>
        </w:numPr>
        <w:tabs>
          <w:tab w:val="left" w:pos="709"/>
        </w:tabs>
        <w:spacing w:line="360" w:lineRule="auto"/>
        <w:ind w:left="-142" w:firstLineChars="0" w:firstLine="568"/>
        <w:rPr>
          <w:rFonts w:ascii="宋体" w:hAnsi="宋体" w:cs="宋体"/>
          <w:bCs/>
          <w:color w:val="000000"/>
          <w:sz w:val="24"/>
        </w:rPr>
      </w:pPr>
      <w:r w:rsidRPr="00A56E3B">
        <w:rPr>
          <w:rFonts w:ascii="宋体" w:hAnsi="宋体" w:cs="宋体" w:hint="eastAsia"/>
          <w:bCs/>
          <w:color w:val="000000"/>
          <w:sz w:val="24"/>
        </w:rPr>
        <w:t>满意</w:t>
      </w:r>
      <w:r w:rsidRPr="00A56E3B">
        <w:rPr>
          <w:rFonts w:ascii="宋体" w:hAnsi="宋体" w:cs="宋体"/>
          <w:bCs/>
          <w:color w:val="000000"/>
          <w:sz w:val="24"/>
        </w:rPr>
        <w:t>度考核：每月</w:t>
      </w:r>
      <w:r w:rsidRPr="00A56E3B">
        <w:rPr>
          <w:rFonts w:ascii="宋体" w:hAnsi="宋体" w:cs="宋体" w:hint="eastAsia"/>
          <w:bCs/>
          <w:color w:val="000000"/>
          <w:sz w:val="24"/>
        </w:rPr>
        <w:t>由</w:t>
      </w:r>
      <w:r w:rsidRPr="00A56E3B">
        <w:rPr>
          <w:rFonts w:ascii="宋体" w:hAnsi="宋体" w:cs="宋体"/>
          <w:bCs/>
          <w:color w:val="000000"/>
          <w:sz w:val="24"/>
        </w:rPr>
        <w:t>采购人管理部门完成</w:t>
      </w:r>
      <w:r w:rsidRPr="00A56E3B">
        <w:rPr>
          <w:rFonts w:ascii="宋体" w:hAnsi="宋体" w:cs="宋体" w:hint="eastAsia"/>
          <w:bCs/>
          <w:color w:val="000000"/>
          <w:sz w:val="24"/>
        </w:rPr>
        <w:t>成交供应商的</w:t>
      </w:r>
      <w:r w:rsidRPr="00A56E3B">
        <w:rPr>
          <w:rFonts w:ascii="宋体" w:hAnsi="宋体" w:cs="宋体"/>
          <w:bCs/>
          <w:color w:val="000000"/>
          <w:sz w:val="24"/>
        </w:rPr>
        <w:t>服务满意度测评</w:t>
      </w:r>
      <w:r w:rsidRPr="00A56E3B">
        <w:rPr>
          <w:rFonts w:ascii="宋体" w:hAnsi="宋体" w:cs="宋体" w:hint="eastAsia"/>
          <w:bCs/>
          <w:color w:val="000000"/>
          <w:sz w:val="24"/>
        </w:rPr>
        <w:t>（每</w:t>
      </w:r>
      <w:r w:rsidRPr="00A56E3B">
        <w:rPr>
          <w:rFonts w:ascii="宋体" w:hAnsi="宋体" w:cs="宋体"/>
          <w:bCs/>
          <w:color w:val="000000"/>
          <w:sz w:val="24"/>
        </w:rPr>
        <w:t>月</w:t>
      </w:r>
      <w:r w:rsidRPr="00A56E3B">
        <w:rPr>
          <w:rFonts w:ascii="宋体" w:hAnsi="宋体" w:cs="宋体" w:hint="eastAsia"/>
          <w:bCs/>
          <w:color w:val="000000"/>
          <w:sz w:val="24"/>
        </w:rPr>
        <w:t>测评</w:t>
      </w:r>
      <w:r w:rsidRPr="00A56E3B">
        <w:rPr>
          <w:rFonts w:ascii="宋体" w:hAnsi="宋体" w:cs="宋体"/>
          <w:bCs/>
          <w:color w:val="000000"/>
          <w:sz w:val="24"/>
        </w:rPr>
        <w:t>科室不少于</w:t>
      </w:r>
      <w:r w:rsidRPr="00A56E3B">
        <w:rPr>
          <w:rFonts w:ascii="宋体" w:hAnsi="宋体" w:cs="宋体" w:hint="eastAsia"/>
          <w:bCs/>
          <w:color w:val="000000"/>
          <w:sz w:val="24"/>
        </w:rPr>
        <w:t>10个</w:t>
      </w:r>
      <w:r w:rsidRPr="00A56E3B">
        <w:rPr>
          <w:rFonts w:ascii="宋体" w:hAnsi="宋体" w:cs="宋体"/>
          <w:bCs/>
          <w:color w:val="000000"/>
          <w:sz w:val="24"/>
        </w:rPr>
        <w:t>），平均满意度85</w:t>
      </w:r>
      <w:r w:rsidRPr="00A56E3B">
        <w:rPr>
          <w:rFonts w:ascii="宋体" w:hAnsi="宋体" w:cs="宋体" w:hint="eastAsia"/>
          <w:bCs/>
          <w:color w:val="000000"/>
          <w:sz w:val="24"/>
        </w:rPr>
        <w:t>分</w:t>
      </w:r>
      <w:r w:rsidRPr="00A56E3B">
        <w:rPr>
          <w:rFonts w:ascii="宋体" w:hAnsi="宋体" w:cs="宋体"/>
          <w:bCs/>
          <w:color w:val="000000"/>
          <w:sz w:val="24"/>
        </w:rPr>
        <w:t>以上为合格，低于85</w:t>
      </w:r>
      <w:r w:rsidRPr="00A56E3B">
        <w:rPr>
          <w:rFonts w:ascii="宋体" w:hAnsi="宋体" w:cs="宋体" w:hint="eastAsia"/>
          <w:bCs/>
          <w:color w:val="000000"/>
          <w:sz w:val="24"/>
        </w:rPr>
        <w:t>分</w:t>
      </w:r>
      <w:r w:rsidRPr="00A56E3B">
        <w:rPr>
          <w:rFonts w:ascii="宋体" w:hAnsi="宋体" w:cs="宋体"/>
          <w:bCs/>
          <w:color w:val="000000"/>
          <w:sz w:val="24"/>
        </w:rPr>
        <w:t>的，每降1</w:t>
      </w:r>
      <w:r w:rsidRPr="00A56E3B">
        <w:rPr>
          <w:rFonts w:ascii="宋体" w:hAnsi="宋体" w:cs="宋体" w:hint="eastAsia"/>
          <w:bCs/>
          <w:color w:val="000000"/>
          <w:sz w:val="24"/>
        </w:rPr>
        <w:t>个</w:t>
      </w:r>
      <w:r w:rsidRPr="00A56E3B">
        <w:rPr>
          <w:rFonts w:ascii="宋体" w:hAnsi="宋体" w:cs="宋体"/>
          <w:bCs/>
          <w:color w:val="000000"/>
          <w:sz w:val="24"/>
        </w:rPr>
        <w:t>百分点扣除当月</w:t>
      </w:r>
      <w:r w:rsidR="005A01A0" w:rsidRPr="00A56E3B">
        <w:rPr>
          <w:rFonts w:ascii="宋体" w:hAnsi="宋体" w:cs="宋体" w:hint="eastAsia"/>
          <w:bCs/>
          <w:color w:val="000000"/>
          <w:sz w:val="24"/>
        </w:rPr>
        <w:t>费用</w:t>
      </w:r>
      <w:r w:rsidR="00A56E3B">
        <w:rPr>
          <w:rFonts w:ascii="宋体" w:hAnsi="宋体" w:cs="宋体" w:hint="eastAsia"/>
          <w:bCs/>
          <w:color w:val="000000"/>
          <w:sz w:val="24"/>
        </w:rPr>
        <w:t>2000</w:t>
      </w:r>
      <w:r w:rsidR="005A01A0" w:rsidRPr="00A56E3B">
        <w:rPr>
          <w:rFonts w:ascii="宋体" w:hAnsi="宋体" w:cs="宋体" w:hint="eastAsia"/>
          <w:bCs/>
          <w:color w:val="000000"/>
          <w:sz w:val="24"/>
        </w:rPr>
        <w:t>元</w:t>
      </w:r>
      <w:r w:rsidRPr="00A56E3B">
        <w:rPr>
          <w:rFonts w:ascii="宋体" w:hAnsi="宋体" w:cs="宋体" w:hint="eastAsia"/>
          <w:bCs/>
          <w:color w:val="000000"/>
          <w:sz w:val="24"/>
        </w:rPr>
        <w:t>。平均</w:t>
      </w:r>
      <w:r w:rsidRPr="00A56E3B">
        <w:rPr>
          <w:rFonts w:ascii="宋体" w:hAnsi="宋体" w:cs="宋体"/>
          <w:bCs/>
          <w:color w:val="000000"/>
          <w:sz w:val="24"/>
        </w:rPr>
        <w:t>满意度低于65</w:t>
      </w:r>
      <w:r w:rsidRPr="00A56E3B">
        <w:rPr>
          <w:rFonts w:ascii="宋体" w:hAnsi="宋体" w:cs="宋体" w:hint="eastAsia"/>
          <w:bCs/>
          <w:color w:val="000000"/>
          <w:sz w:val="24"/>
        </w:rPr>
        <w:t>分</w:t>
      </w:r>
      <w:r w:rsidRPr="00A56E3B">
        <w:rPr>
          <w:rFonts w:ascii="宋体" w:hAnsi="宋体" w:cs="宋体"/>
          <w:bCs/>
          <w:color w:val="000000"/>
          <w:sz w:val="24"/>
        </w:rPr>
        <w:t>为不合格，</w:t>
      </w:r>
      <w:r w:rsidRPr="00A56E3B">
        <w:rPr>
          <w:rFonts w:ascii="宋体" w:hAnsi="宋体" w:cs="宋体" w:hint="eastAsia"/>
          <w:bCs/>
          <w:color w:val="000000"/>
          <w:sz w:val="24"/>
        </w:rPr>
        <w:t>扣除</w:t>
      </w:r>
      <w:r w:rsidRPr="00A56E3B">
        <w:rPr>
          <w:rFonts w:ascii="宋体" w:hAnsi="宋体" w:cs="宋体"/>
          <w:bCs/>
          <w:color w:val="000000"/>
          <w:sz w:val="24"/>
        </w:rPr>
        <w:t>当月所有服务费用</w:t>
      </w:r>
      <w:r w:rsidRPr="00A56E3B">
        <w:rPr>
          <w:rFonts w:ascii="宋体" w:hAnsi="宋体" w:cs="宋体" w:hint="eastAsia"/>
          <w:bCs/>
          <w:color w:val="000000"/>
          <w:sz w:val="24"/>
        </w:rPr>
        <w:t>，并</w:t>
      </w:r>
      <w:r w:rsidRPr="00A56E3B">
        <w:rPr>
          <w:rFonts w:ascii="宋体" w:hAnsi="宋体" w:cs="宋体"/>
          <w:bCs/>
          <w:color w:val="000000"/>
          <w:sz w:val="24"/>
        </w:rPr>
        <w:t>立即更换服务人员。不</w:t>
      </w:r>
      <w:r w:rsidRPr="00A56E3B">
        <w:rPr>
          <w:rFonts w:ascii="宋体" w:hAnsi="宋体" w:cs="宋体" w:hint="eastAsia"/>
          <w:bCs/>
          <w:color w:val="000000"/>
          <w:sz w:val="24"/>
        </w:rPr>
        <w:t>合</w:t>
      </w:r>
      <w:r w:rsidRPr="00A56E3B">
        <w:rPr>
          <w:rFonts w:ascii="宋体" w:hAnsi="宋体" w:cs="宋体"/>
          <w:bCs/>
          <w:color w:val="000000"/>
          <w:sz w:val="24"/>
        </w:rPr>
        <w:t>格累计达到</w:t>
      </w:r>
      <w:r w:rsidRPr="00A56E3B">
        <w:rPr>
          <w:rFonts w:ascii="宋体" w:hAnsi="宋体" w:cs="宋体" w:hint="eastAsia"/>
          <w:bCs/>
          <w:color w:val="000000"/>
          <w:sz w:val="24"/>
        </w:rPr>
        <w:t>2次</w:t>
      </w:r>
      <w:r w:rsidRPr="00A56E3B">
        <w:rPr>
          <w:rFonts w:ascii="宋体" w:hAnsi="宋体" w:cs="宋体"/>
          <w:bCs/>
          <w:color w:val="000000"/>
          <w:sz w:val="24"/>
        </w:rPr>
        <w:t>，</w:t>
      </w:r>
      <w:r w:rsidRPr="00A56E3B">
        <w:rPr>
          <w:rFonts w:ascii="宋体" w:hAnsi="宋体" w:cs="宋体" w:hint="eastAsia"/>
          <w:bCs/>
          <w:color w:val="000000"/>
          <w:sz w:val="24"/>
        </w:rPr>
        <w:t>采购人有权单方面终止合同</w:t>
      </w:r>
      <w:r w:rsidRPr="00A56E3B">
        <w:rPr>
          <w:rFonts w:ascii="宋体" w:hAnsi="宋体" w:cs="宋体"/>
          <w:bCs/>
          <w:color w:val="000000"/>
          <w:sz w:val="24"/>
        </w:rPr>
        <w:t>，</w:t>
      </w:r>
      <w:r w:rsidRPr="00A56E3B">
        <w:rPr>
          <w:rFonts w:ascii="宋体" w:hAnsi="宋体" w:cs="宋体" w:hint="eastAsia"/>
          <w:bCs/>
          <w:color w:val="000000"/>
          <w:sz w:val="24"/>
        </w:rPr>
        <w:t>停止成交供应商</w:t>
      </w:r>
      <w:r w:rsidRPr="00A56E3B">
        <w:rPr>
          <w:rFonts w:ascii="宋体" w:hAnsi="宋体" w:cs="宋体"/>
          <w:bCs/>
          <w:color w:val="000000"/>
          <w:sz w:val="24"/>
        </w:rPr>
        <w:t>的服务</w:t>
      </w:r>
      <w:r w:rsidRPr="00A56E3B">
        <w:rPr>
          <w:rFonts w:ascii="宋体" w:hAnsi="宋体" w:cs="宋体" w:hint="eastAsia"/>
          <w:bCs/>
          <w:color w:val="000000"/>
          <w:sz w:val="24"/>
        </w:rPr>
        <w:t>。</w:t>
      </w:r>
    </w:p>
    <w:p w:rsidR="00AD03E4" w:rsidRPr="00A56E3B" w:rsidRDefault="007762DD">
      <w:pPr>
        <w:pStyle w:val="af3"/>
        <w:numPr>
          <w:ilvl w:val="0"/>
          <w:numId w:val="6"/>
        </w:numPr>
        <w:tabs>
          <w:tab w:val="left" w:pos="709"/>
        </w:tabs>
        <w:spacing w:line="360" w:lineRule="auto"/>
        <w:ind w:left="-142" w:firstLineChars="0" w:firstLine="568"/>
        <w:rPr>
          <w:rFonts w:ascii="宋体" w:hAnsi="宋体" w:cs="宋体"/>
          <w:bCs/>
          <w:color w:val="000000"/>
          <w:sz w:val="24"/>
        </w:rPr>
      </w:pPr>
      <w:r w:rsidRPr="00A56E3B">
        <w:rPr>
          <w:rFonts w:ascii="宋体" w:hAnsi="宋体" w:cs="宋体" w:hint="eastAsia"/>
          <w:bCs/>
          <w:color w:val="000000"/>
          <w:sz w:val="24"/>
        </w:rPr>
        <w:t>投</w:t>
      </w:r>
      <w:r w:rsidRPr="00A56E3B">
        <w:rPr>
          <w:rFonts w:ascii="宋体" w:hAnsi="宋体" w:cs="宋体"/>
          <w:bCs/>
          <w:color w:val="000000"/>
          <w:sz w:val="24"/>
        </w:rPr>
        <w:t>诉考核：</w:t>
      </w:r>
      <w:r w:rsidRPr="00A56E3B">
        <w:rPr>
          <w:rFonts w:ascii="宋体" w:hAnsi="宋体" w:cs="宋体" w:hint="eastAsia"/>
          <w:bCs/>
          <w:color w:val="000000"/>
          <w:sz w:val="24"/>
        </w:rPr>
        <w:t>成交供应商一月内出现2次（含）以上严重投诉，采购人有权单方</w:t>
      </w:r>
      <w:r w:rsidRPr="00A56E3B">
        <w:rPr>
          <w:rFonts w:ascii="宋体" w:hAnsi="宋体" w:cs="宋体" w:hint="eastAsia"/>
          <w:bCs/>
          <w:color w:val="000000"/>
          <w:sz w:val="24"/>
        </w:rPr>
        <w:lastRenderedPageBreak/>
        <w:t>面终止合同</w:t>
      </w:r>
      <w:r w:rsidRPr="00A56E3B">
        <w:rPr>
          <w:rFonts w:ascii="宋体" w:hAnsi="宋体" w:cs="宋体"/>
          <w:bCs/>
          <w:color w:val="000000"/>
          <w:sz w:val="24"/>
        </w:rPr>
        <w:t>，</w:t>
      </w:r>
      <w:r w:rsidRPr="00A56E3B">
        <w:rPr>
          <w:rFonts w:ascii="宋体" w:hAnsi="宋体" w:cs="宋体" w:hint="eastAsia"/>
          <w:bCs/>
          <w:color w:val="000000"/>
          <w:sz w:val="24"/>
        </w:rPr>
        <w:t>停止成交供应商</w:t>
      </w:r>
      <w:r w:rsidRPr="00A56E3B">
        <w:rPr>
          <w:rFonts w:ascii="宋体" w:hAnsi="宋体" w:cs="宋体"/>
          <w:bCs/>
          <w:color w:val="000000"/>
          <w:sz w:val="24"/>
        </w:rPr>
        <w:t>的服务</w:t>
      </w:r>
      <w:r w:rsidRPr="00A56E3B">
        <w:rPr>
          <w:rFonts w:ascii="宋体" w:hAnsi="宋体" w:cs="宋体" w:hint="eastAsia"/>
          <w:bCs/>
          <w:color w:val="000000"/>
          <w:sz w:val="24"/>
        </w:rPr>
        <w:t>，严重客户投诉包含但不仅限于：由于成交供应商原因导致的采购方设备无法正常使用，导致业务中断，造成不良后果；驻点人员经常迟到，早退；因服务态度、服务质量问题，导致的采购方投诉；由于成交供应商原因导致医院内部资料泄露。</w:t>
      </w:r>
    </w:p>
    <w:p w:rsidR="00AD03E4" w:rsidRPr="00A56E3B" w:rsidRDefault="007762DD">
      <w:pPr>
        <w:pStyle w:val="af3"/>
        <w:numPr>
          <w:ilvl w:val="0"/>
          <w:numId w:val="6"/>
        </w:numPr>
        <w:tabs>
          <w:tab w:val="left" w:pos="709"/>
        </w:tabs>
        <w:spacing w:line="360" w:lineRule="auto"/>
        <w:ind w:left="-142" w:firstLineChars="0" w:firstLine="568"/>
        <w:rPr>
          <w:rFonts w:ascii="宋体" w:hAnsi="宋体" w:cs="宋体"/>
          <w:bCs/>
          <w:color w:val="000000"/>
          <w:sz w:val="24"/>
        </w:rPr>
      </w:pPr>
      <w:r w:rsidRPr="00A56E3B">
        <w:rPr>
          <w:rFonts w:ascii="宋体" w:hAnsi="宋体" w:cs="宋体"/>
          <w:bCs/>
          <w:color w:val="000000"/>
          <w:sz w:val="24"/>
        </w:rPr>
        <w:t>工作</w:t>
      </w:r>
      <w:r w:rsidRPr="00A56E3B">
        <w:rPr>
          <w:rFonts w:ascii="宋体" w:hAnsi="宋体" w:cs="宋体" w:hint="eastAsia"/>
          <w:bCs/>
          <w:color w:val="000000"/>
          <w:sz w:val="24"/>
        </w:rPr>
        <w:t>量</w:t>
      </w:r>
      <w:r w:rsidRPr="00A56E3B">
        <w:rPr>
          <w:rFonts w:ascii="宋体" w:hAnsi="宋体" w:cs="宋体"/>
          <w:bCs/>
          <w:color w:val="000000"/>
          <w:sz w:val="24"/>
        </w:rPr>
        <w:t>考核：</w:t>
      </w:r>
      <w:r w:rsidRPr="00A56E3B">
        <w:rPr>
          <w:rFonts w:ascii="宋体" w:hAnsi="宋体" w:cs="宋体" w:hint="eastAsia"/>
          <w:bCs/>
          <w:color w:val="000000"/>
          <w:sz w:val="24"/>
        </w:rPr>
        <w:t>成交供应商必须</w:t>
      </w:r>
      <w:r w:rsidRPr="00A56E3B">
        <w:rPr>
          <w:rFonts w:ascii="宋体" w:hAnsi="宋体" w:cs="宋体"/>
          <w:bCs/>
          <w:color w:val="000000"/>
          <w:sz w:val="24"/>
        </w:rPr>
        <w:t>做好维护、维修工作的登记</w:t>
      </w:r>
      <w:r w:rsidRPr="00A56E3B">
        <w:rPr>
          <w:rFonts w:ascii="宋体" w:hAnsi="宋体" w:cs="宋体" w:hint="eastAsia"/>
          <w:bCs/>
          <w:color w:val="000000"/>
          <w:sz w:val="24"/>
        </w:rPr>
        <w:t>和</w:t>
      </w:r>
      <w:r w:rsidRPr="00A56E3B">
        <w:rPr>
          <w:rFonts w:ascii="宋体" w:hAnsi="宋体" w:cs="宋体"/>
          <w:bCs/>
          <w:color w:val="000000"/>
          <w:sz w:val="24"/>
        </w:rPr>
        <w:t>确认，在每月提交</w:t>
      </w:r>
      <w:r w:rsidRPr="00A56E3B">
        <w:rPr>
          <w:rFonts w:ascii="宋体" w:hAnsi="宋体" w:cs="宋体" w:hint="eastAsia"/>
          <w:bCs/>
          <w:color w:val="000000"/>
          <w:sz w:val="24"/>
        </w:rPr>
        <w:t>出勤</w:t>
      </w:r>
      <w:r w:rsidRPr="00A56E3B">
        <w:rPr>
          <w:rFonts w:ascii="宋体" w:hAnsi="宋体" w:cs="宋体"/>
          <w:bCs/>
          <w:color w:val="000000"/>
          <w:sz w:val="24"/>
        </w:rPr>
        <w:t>考核表时应同时提交</w:t>
      </w:r>
      <w:r w:rsidRPr="00A56E3B">
        <w:rPr>
          <w:rFonts w:ascii="宋体" w:hAnsi="宋体" w:cs="宋体" w:hint="eastAsia"/>
          <w:bCs/>
          <w:color w:val="000000"/>
          <w:sz w:val="24"/>
        </w:rPr>
        <w:t>上</w:t>
      </w:r>
      <w:r w:rsidRPr="00A56E3B">
        <w:rPr>
          <w:rFonts w:ascii="宋体" w:hAnsi="宋体" w:cs="宋体"/>
          <w:bCs/>
          <w:color w:val="000000"/>
          <w:sz w:val="24"/>
        </w:rPr>
        <w:t>月</w:t>
      </w:r>
      <w:r w:rsidR="00A56E3B">
        <w:rPr>
          <w:rFonts w:ascii="宋体" w:hAnsi="宋体" w:cs="宋体" w:hint="eastAsia"/>
          <w:bCs/>
          <w:color w:val="000000"/>
          <w:sz w:val="24"/>
        </w:rPr>
        <w:t>实际打印纸张</w:t>
      </w:r>
      <w:r w:rsidRPr="00A56E3B">
        <w:rPr>
          <w:rFonts w:ascii="宋体" w:hAnsi="宋体" w:cs="宋体"/>
          <w:bCs/>
          <w:color w:val="000000"/>
          <w:sz w:val="24"/>
        </w:rPr>
        <w:t>量报告，采购人有权</w:t>
      </w:r>
      <w:r w:rsidRPr="00A56E3B">
        <w:rPr>
          <w:rFonts w:ascii="宋体" w:hAnsi="宋体" w:cs="宋体" w:hint="eastAsia"/>
          <w:bCs/>
          <w:color w:val="000000"/>
          <w:sz w:val="24"/>
        </w:rPr>
        <w:t>随时</w:t>
      </w:r>
      <w:r w:rsidRPr="00A56E3B">
        <w:rPr>
          <w:rFonts w:ascii="宋体" w:hAnsi="宋体" w:cs="宋体"/>
          <w:bCs/>
          <w:color w:val="000000"/>
          <w:sz w:val="24"/>
        </w:rPr>
        <w:t>检查</w:t>
      </w:r>
      <w:r w:rsidRPr="00A56E3B">
        <w:rPr>
          <w:rFonts w:ascii="宋体" w:hAnsi="宋体" w:cs="宋体" w:hint="eastAsia"/>
          <w:bCs/>
          <w:color w:val="000000"/>
          <w:sz w:val="24"/>
        </w:rPr>
        <w:t>成交供应商</w:t>
      </w:r>
      <w:r w:rsidRPr="00A56E3B">
        <w:rPr>
          <w:rFonts w:ascii="宋体" w:hAnsi="宋体" w:cs="宋体"/>
          <w:bCs/>
          <w:color w:val="000000"/>
          <w:sz w:val="24"/>
        </w:rPr>
        <w:t>维护、维修工作的登记</w:t>
      </w:r>
      <w:r w:rsidRPr="00A56E3B">
        <w:rPr>
          <w:rFonts w:ascii="宋体" w:hAnsi="宋体" w:cs="宋体" w:hint="eastAsia"/>
          <w:bCs/>
          <w:color w:val="000000"/>
          <w:sz w:val="24"/>
        </w:rPr>
        <w:t>记录。</w:t>
      </w:r>
    </w:p>
    <w:p w:rsidR="00AD03E4" w:rsidRPr="00A56E3B" w:rsidRDefault="007762DD">
      <w:pPr>
        <w:pStyle w:val="af3"/>
        <w:numPr>
          <w:ilvl w:val="0"/>
          <w:numId w:val="4"/>
        </w:numPr>
        <w:spacing w:line="360" w:lineRule="auto"/>
        <w:ind w:firstLineChars="0"/>
        <w:rPr>
          <w:rFonts w:ascii="宋体" w:hAnsi="宋体"/>
          <w:bCs/>
          <w:sz w:val="24"/>
        </w:rPr>
      </w:pPr>
      <w:r w:rsidRPr="00A56E3B">
        <w:rPr>
          <w:rFonts w:ascii="宋体" w:hAnsi="宋体" w:hint="eastAsia"/>
          <w:bCs/>
          <w:sz w:val="24"/>
        </w:rPr>
        <w:t>其他维保要求</w:t>
      </w:r>
    </w:p>
    <w:p w:rsidR="00AD03E4" w:rsidRPr="00A56E3B" w:rsidRDefault="007762DD">
      <w:pPr>
        <w:pStyle w:val="af3"/>
        <w:numPr>
          <w:ilvl w:val="0"/>
          <w:numId w:val="7"/>
        </w:numPr>
        <w:tabs>
          <w:tab w:val="left" w:pos="709"/>
        </w:tabs>
        <w:spacing w:line="360" w:lineRule="auto"/>
        <w:ind w:left="-142" w:firstLineChars="0" w:firstLine="568"/>
        <w:rPr>
          <w:rFonts w:ascii="宋体" w:hAnsi="宋体" w:cs="宋体"/>
          <w:bCs/>
          <w:color w:val="000000"/>
          <w:sz w:val="24"/>
        </w:rPr>
      </w:pPr>
      <w:r w:rsidRPr="00A56E3B">
        <w:rPr>
          <w:rFonts w:ascii="宋体" w:hAnsi="宋体" w:cs="宋体" w:hint="eastAsia"/>
          <w:bCs/>
          <w:color w:val="000000"/>
          <w:sz w:val="24"/>
        </w:rPr>
        <w:t>成交供应商在维护期内最多每季度可对长驻工程技术人员更换一次，人员更换时，要做好资料及技术的移交、传授工作。若有特殊情况，应与采购人协商并取得采购人同意后方可进行人员更换。此外，供应商所派驻工程技术人员因服务态度、服务技术水平不能满足采购人要求，采购人可要求立即更换工程技术人员，供应商未及时更换，同样视为违约，每迟换一天，将每日扣除100元作为违约金，违约金在维护费中扣除。</w:t>
      </w:r>
    </w:p>
    <w:p w:rsidR="00AD03E4" w:rsidRPr="00A56E3B" w:rsidRDefault="007762DD">
      <w:pPr>
        <w:pStyle w:val="af3"/>
        <w:numPr>
          <w:ilvl w:val="0"/>
          <w:numId w:val="7"/>
        </w:numPr>
        <w:tabs>
          <w:tab w:val="left" w:pos="709"/>
        </w:tabs>
        <w:spacing w:line="360" w:lineRule="auto"/>
        <w:ind w:left="-142" w:firstLineChars="0" w:firstLine="568"/>
        <w:rPr>
          <w:rFonts w:ascii="宋体" w:hAnsi="宋体" w:cs="宋体"/>
          <w:bCs/>
          <w:color w:val="000000"/>
          <w:sz w:val="24"/>
        </w:rPr>
      </w:pPr>
      <w:r w:rsidRPr="00A56E3B">
        <w:rPr>
          <w:rFonts w:ascii="宋体" w:hAnsi="宋体" w:cs="宋体" w:hint="eastAsia"/>
          <w:bCs/>
          <w:color w:val="000000"/>
          <w:sz w:val="24"/>
        </w:rPr>
        <w:t>成交供应商在如未按照约定的响应及维护时限履行服务，每延迟一次，采购人有权从当季度</w:t>
      </w:r>
      <w:r w:rsidR="005A01A0" w:rsidRPr="00A56E3B">
        <w:rPr>
          <w:rFonts w:ascii="宋体" w:hAnsi="宋体" w:cs="宋体" w:hint="eastAsia"/>
          <w:bCs/>
          <w:color w:val="000000"/>
          <w:sz w:val="24"/>
        </w:rPr>
        <w:t>费用</w:t>
      </w:r>
      <w:r w:rsidRPr="00A56E3B">
        <w:rPr>
          <w:rFonts w:ascii="宋体" w:hAnsi="宋体" w:cs="宋体" w:hint="eastAsia"/>
          <w:bCs/>
          <w:color w:val="000000"/>
          <w:sz w:val="24"/>
        </w:rPr>
        <w:t>中扣除</w:t>
      </w:r>
      <w:r w:rsidR="005A01A0" w:rsidRPr="00A56E3B">
        <w:rPr>
          <w:rFonts w:ascii="宋体" w:hAnsi="宋体" w:cs="宋体" w:hint="eastAsia"/>
          <w:bCs/>
          <w:color w:val="000000"/>
          <w:sz w:val="24"/>
        </w:rPr>
        <w:t>1000</w:t>
      </w:r>
      <w:r w:rsidRPr="00A56E3B">
        <w:rPr>
          <w:rFonts w:ascii="宋体" w:hAnsi="宋体" w:cs="宋体" w:hint="eastAsia"/>
          <w:bCs/>
          <w:color w:val="000000"/>
          <w:sz w:val="24"/>
        </w:rPr>
        <w:t>元整。</w:t>
      </w:r>
    </w:p>
    <w:p w:rsidR="00AD03E4" w:rsidRPr="00A56E3B" w:rsidRDefault="007762DD">
      <w:pPr>
        <w:pStyle w:val="af3"/>
        <w:numPr>
          <w:ilvl w:val="0"/>
          <w:numId w:val="7"/>
        </w:numPr>
        <w:tabs>
          <w:tab w:val="left" w:pos="709"/>
        </w:tabs>
        <w:spacing w:line="360" w:lineRule="auto"/>
        <w:ind w:left="-142" w:firstLineChars="0" w:firstLine="568"/>
        <w:rPr>
          <w:rFonts w:ascii="宋体" w:hAnsi="宋体" w:cs="宋体"/>
          <w:bCs/>
          <w:color w:val="000000"/>
          <w:sz w:val="24"/>
        </w:rPr>
      </w:pPr>
      <w:r w:rsidRPr="00A56E3B">
        <w:rPr>
          <w:rFonts w:ascii="宋体" w:hAnsi="宋体" w:cs="宋体" w:hint="eastAsia"/>
          <w:bCs/>
          <w:color w:val="000000"/>
          <w:sz w:val="24"/>
        </w:rPr>
        <w:t>成交供应商在维护过程中因工作失误而导致采购人相关设备受损，应赔偿相应的损失。供应商要对外派工作技术人员加强安全意识培训，规范维护操作流程，并对外派工程技术人员的人身安全负全部责任。</w:t>
      </w:r>
    </w:p>
    <w:p w:rsidR="00AD03E4" w:rsidRPr="00A56E3B" w:rsidRDefault="007762DD">
      <w:pPr>
        <w:pStyle w:val="af3"/>
        <w:numPr>
          <w:ilvl w:val="0"/>
          <w:numId w:val="7"/>
        </w:numPr>
        <w:tabs>
          <w:tab w:val="left" w:pos="709"/>
        </w:tabs>
        <w:spacing w:line="360" w:lineRule="auto"/>
        <w:ind w:left="-142" w:firstLineChars="0" w:firstLine="568"/>
        <w:rPr>
          <w:rFonts w:ascii="宋体" w:hAnsi="宋体" w:cs="宋体"/>
          <w:bCs/>
          <w:color w:val="000000"/>
          <w:sz w:val="24"/>
        </w:rPr>
      </w:pPr>
      <w:r w:rsidRPr="00A56E3B">
        <w:rPr>
          <w:rFonts w:ascii="宋体" w:hAnsi="宋体" w:cs="宋体" w:hint="eastAsia"/>
          <w:bCs/>
          <w:color w:val="000000"/>
          <w:sz w:val="24"/>
        </w:rPr>
        <w:t>成交供应商在不得将所有维护内容的任何部分分包、转包出去、否则视为违约。如有违约，采购人有权解除协议并追究供应商的违约责任。</w:t>
      </w:r>
    </w:p>
    <w:p w:rsidR="00AD03E4" w:rsidRPr="00A56E3B" w:rsidRDefault="007762DD">
      <w:pPr>
        <w:pStyle w:val="af3"/>
        <w:numPr>
          <w:ilvl w:val="0"/>
          <w:numId w:val="7"/>
        </w:numPr>
        <w:tabs>
          <w:tab w:val="left" w:pos="709"/>
        </w:tabs>
        <w:spacing w:line="360" w:lineRule="auto"/>
        <w:ind w:left="-142" w:firstLineChars="0" w:firstLine="568"/>
        <w:rPr>
          <w:rFonts w:ascii="宋体" w:hAnsi="宋体"/>
          <w:sz w:val="24"/>
        </w:rPr>
      </w:pPr>
      <w:r w:rsidRPr="00A56E3B">
        <w:rPr>
          <w:rFonts w:ascii="宋体" w:hAnsi="宋体" w:cs="宋体" w:hint="eastAsia"/>
          <w:bCs/>
          <w:color w:val="000000"/>
          <w:sz w:val="24"/>
        </w:rPr>
        <w:t>成交供应商在除安装电脑驱动程序外，不得随意安装任何软件，如有需要均应经过采购人同意方可安装。如在维护保养中因操作不当而造成采购人签约设备损坏，应给予无偿维修或更换，给采购人造成其他损失的，还应予以赔偿，采购人有权从当季度维护款中直接扣除相关费用作为成交供应商的赔偿费</w:t>
      </w:r>
      <w:r w:rsidRPr="00A56E3B">
        <w:rPr>
          <w:rFonts w:ascii="宋体" w:hAnsi="宋体" w:hint="eastAsia"/>
          <w:sz w:val="24"/>
        </w:rPr>
        <w:t>用。</w:t>
      </w:r>
    </w:p>
    <w:bookmarkEnd w:id="17"/>
    <w:p w:rsidR="00AD03E4" w:rsidRPr="00A56E3B" w:rsidRDefault="00AD03E4">
      <w:pPr>
        <w:pStyle w:val="a0"/>
      </w:pPr>
    </w:p>
    <w:p w:rsidR="00AD03E4" w:rsidRPr="00A56E3B" w:rsidRDefault="007762DD">
      <w:pPr>
        <w:spacing w:line="360" w:lineRule="auto"/>
        <w:rPr>
          <w:bCs/>
          <w:sz w:val="32"/>
          <w:szCs w:val="21"/>
        </w:rPr>
      </w:pPr>
      <w:bookmarkStart w:id="18" w:name="_Toc519471922"/>
      <w:bookmarkStart w:id="19" w:name="_Toc497225125"/>
      <w:bookmarkStart w:id="20" w:name="_Toc455414271"/>
      <w:r w:rsidRPr="00A56E3B">
        <w:rPr>
          <w:rFonts w:hint="eastAsia"/>
          <w:bCs/>
          <w:sz w:val="32"/>
          <w:szCs w:val="21"/>
        </w:rPr>
        <w:t>四、</w:t>
      </w:r>
      <w:bookmarkEnd w:id="18"/>
      <w:bookmarkEnd w:id="19"/>
      <w:bookmarkEnd w:id="20"/>
      <w:r w:rsidRPr="00A56E3B">
        <w:rPr>
          <w:rFonts w:hint="eastAsia"/>
          <w:bCs/>
          <w:sz w:val="32"/>
          <w:szCs w:val="21"/>
        </w:rPr>
        <w:t>证明文件</w:t>
      </w:r>
    </w:p>
    <w:p w:rsidR="00AD03E4" w:rsidRPr="00A56E3B" w:rsidRDefault="007762DD">
      <w:pPr>
        <w:spacing w:line="360" w:lineRule="auto"/>
        <w:rPr>
          <w:rFonts w:ascii="宋体" w:hAnsi="宋体" w:cs="宋体"/>
          <w:sz w:val="24"/>
          <w:szCs w:val="24"/>
        </w:rPr>
      </w:pPr>
      <w:bookmarkStart w:id="21" w:name="_Toc455414272"/>
      <w:bookmarkStart w:id="22" w:name="_Toc519471923"/>
      <w:bookmarkStart w:id="23" w:name="_Toc497225126"/>
      <w:r w:rsidRPr="00A56E3B">
        <w:rPr>
          <w:rFonts w:ascii="宋体" w:hAnsi="宋体" w:cs="宋体" w:hint="eastAsia"/>
          <w:sz w:val="24"/>
          <w:szCs w:val="24"/>
        </w:rPr>
        <w:t>★1. 报价人应具备独立的法人资格，并提供工商营业执照（副本）（加盖公章）的复印件，若不是统一社会信用代码的营业执照还需提供组织机构代码证复印件。报价人已提供加载有统一社会信用代码营业执照的，视为已提供税务登记证和组织机构代码</w:t>
      </w:r>
      <w:r w:rsidRPr="00A56E3B">
        <w:rPr>
          <w:rFonts w:ascii="宋体" w:hAnsi="宋体" w:cs="宋体" w:hint="eastAsia"/>
          <w:sz w:val="24"/>
          <w:szCs w:val="24"/>
        </w:rPr>
        <w:lastRenderedPageBreak/>
        <w:t>证。</w:t>
      </w:r>
    </w:p>
    <w:p w:rsidR="00AD03E4" w:rsidRPr="00A56E3B" w:rsidRDefault="007762DD">
      <w:pPr>
        <w:spacing w:line="360" w:lineRule="auto"/>
        <w:rPr>
          <w:rFonts w:ascii="宋体" w:hAnsi="宋体" w:cs="宋体"/>
          <w:sz w:val="24"/>
          <w:szCs w:val="24"/>
        </w:rPr>
      </w:pPr>
      <w:r w:rsidRPr="00A56E3B">
        <w:rPr>
          <w:rFonts w:ascii="宋体" w:hAnsi="宋体" w:cs="宋体" w:hint="eastAsia"/>
          <w:sz w:val="24"/>
          <w:szCs w:val="24"/>
        </w:rPr>
        <w:t>★2报价人全权代表若不是企业法定代表人，应提供法人授权书原件，并提供被授权代表身份证复印件。</w:t>
      </w:r>
    </w:p>
    <w:p w:rsidR="00AD03E4" w:rsidRPr="00A56E3B" w:rsidRDefault="007762DD">
      <w:pPr>
        <w:spacing w:line="360" w:lineRule="auto"/>
        <w:rPr>
          <w:rFonts w:ascii="宋体" w:hAnsi="宋体" w:cs="宋体"/>
          <w:sz w:val="28"/>
          <w:szCs w:val="28"/>
        </w:rPr>
      </w:pPr>
      <w:r w:rsidRPr="00A56E3B">
        <w:rPr>
          <w:rFonts w:ascii="宋体" w:hAnsi="宋体" w:cs="宋体" w:hint="eastAsia"/>
          <w:sz w:val="24"/>
        </w:rPr>
        <w:t>特别提示：以上资格证明文件原件备查。</w:t>
      </w:r>
    </w:p>
    <w:p w:rsidR="00AD03E4" w:rsidRPr="00A56E3B" w:rsidRDefault="007762DD">
      <w:pPr>
        <w:spacing w:line="360" w:lineRule="auto"/>
        <w:rPr>
          <w:bCs/>
          <w:sz w:val="32"/>
          <w:szCs w:val="21"/>
        </w:rPr>
      </w:pPr>
      <w:bookmarkStart w:id="24" w:name="_Toc4647"/>
      <w:bookmarkStart w:id="25" w:name="_Toc519471924"/>
      <w:bookmarkStart w:id="26" w:name="_Toc455414273"/>
      <w:bookmarkEnd w:id="21"/>
      <w:bookmarkEnd w:id="22"/>
      <w:bookmarkEnd w:id="23"/>
      <w:r w:rsidRPr="00A56E3B">
        <w:rPr>
          <w:rFonts w:hint="eastAsia"/>
          <w:bCs/>
          <w:sz w:val="32"/>
          <w:szCs w:val="21"/>
        </w:rPr>
        <w:t>五、报价要求</w:t>
      </w:r>
      <w:bookmarkEnd w:id="24"/>
      <w:bookmarkEnd w:id="25"/>
      <w:bookmarkEnd w:id="26"/>
    </w:p>
    <w:p w:rsidR="00AD03E4" w:rsidRPr="00A56E3B" w:rsidRDefault="007762DD">
      <w:pPr>
        <w:spacing w:line="360" w:lineRule="auto"/>
        <w:ind w:firstLine="480"/>
        <w:rPr>
          <w:rFonts w:ascii="宋体" w:hAnsi="宋体" w:cs="宋体"/>
          <w:color w:val="000000"/>
          <w:sz w:val="24"/>
        </w:rPr>
      </w:pPr>
      <w:bookmarkStart w:id="27" w:name="_Toc11400"/>
      <w:r w:rsidRPr="00A56E3B">
        <w:rPr>
          <w:rFonts w:ascii="宋体" w:hAnsi="宋体" w:cs="宋体" w:hint="eastAsia"/>
          <w:color w:val="000000"/>
          <w:sz w:val="24"/>
        </w:rPr>
        <w:t>1、本项目为交钥匙项目。投标总报价为货物送达采购人指定地点并完成安装调试，经采购人验收合格所发生的一切费用，其包括但不限于以下费用：货物的生产制造、包装费、运输费、保险费、装卸费、行政规费与税费、管理费、风险费、检测费、验收费及技术指导、招标代 理服务费、售后服务费等一切费用。</w:t>
      </w:r>
    </w:p>
    <w:p w:rsidR="00AD03E4" w:rsidRPr="00A56E3B" w:rsidRDefault="007762DD">
      <w:pPr>
        <w:spacing w:line="360" w:lineRule="auto"/>
        <w:ind w:firstLine="480"/>
        <w:rPr>
          <w:rFonts w:ascii="宋体" w:hAnsi="宋体" w:cs="宋体"/>
          <w:color w:val="000000"/>
          <w:sz w:val="24"/>
        </w:rPr>
      </w:pPr>
      <w:r w:rsidRPr="00A56E3B">
        <w:rPr>
          <w:rFonts w:ascii="宋体" w:hAnsi="宋体" w:cs="宋体" w:hint="eastAsia"/>
          <w:color w:val="000000"/>
          <w:sz w:val="24"/>
        </w:rPr>
        <w:t>2、报价以人民币为货币单位，应分单价、小计和总价。</w:t>
      </w:r>
    </w:p>
    <w:p w:rsidR="00AD03E4" w:rsidRPr="00A56E3B" w:rsidRDefault="007762DD">
      <w:pPr>
        <w:spacing w:line="360" w:lineRule="auto"/>
        <w:ind w:firstLine="480"/>
        <w:rPr>
          <w:rFonts w:ascii="宋体" w:hAnsi="宋体" w:cs="宋体"/>
          <w:color w:val="000000"/>
          <w:sz w:val="24"/>
        </w:rPr>
      </w:pPr>
      <w:r w:rsidRPr="00A56E3B">
        <w:rPr>
          <w:rFonts w:ascii="宋体" w:hAnsi="宋体" w:cs="宋体" w:hint="eastAsia"/>
          <w:color w:val="000000"/>
          <w:sz w:val="24"/>
        </w:rPr>
        <w:t>3、本次项目为整体招标，采购人不接受有选择性的投标方案和报价。报价内容必须包含招标文件所要求的招标要求及技术要求。</w:t>
      </w:r>
    </w:p>
    <w:p w:rsidR="00AD03E4" w:rsidRPr="00A56E3B" w:rsidRDefault="007762DD" w:rsidP="00A56E3B">
      <w:pPr>
        <w:spacing w:line="360" w:lineRule="auto"/>
        <w:ind w:firstLineChars="200" w:firstLine="480"/>
        <w:rPr>
          <w:rFonts w:ascii="宋体" w:hAnsi="宋体" w:cs="宋体"/>
          <w:color w:val="000000"/>
          <w:sz w:val="24"/>
        </w:rPr>
      </w:pPr>
      <w:r w:rsidRPr="00A56E3B">
        <w:rPr>
          <w:rFonts w:ascii="宋体" w:hAnsi="宋体" w:cs="宋体" w:hint="eastAsia"/>
          <w:color w:val="000000"/>
          <w:sz w:val="24"/>
        </w:rPr>
        <w:t>4、报价人单价报价中漏报、少报的费用，视为此项费用已隐含在投标报价中，中标之后不得再向采购人收取任何费用。</w:t>
      </w:r>
    </w:p>
    <w:p w:rsidR="00AD03E4" w:rsidRPr="00A56E3B" w:rsidRDefault="007762DD" w:rsidP="00A56E3B">
      <w:pPr>
        <w:pStyle w:val="a0"/>
        <w:spacing w:line="360" w:lineRule="auto"/>
        <w:ind w:firstLineChars="200" w:firstLine="480"/>
        <w:rPr>
          <w:rFonts w:ascii="宋体" w:hAnsi="宋体" w:cs="宋体"/>
          <w:bCs/>
          <w:sz w:val="24"/>
        </w:rPr>
      </w:pPr>
      <w:r w:rsidRPr="00A56E3B">
        <w:rPr>
          <w:rFonts w:ascii="宋体" w:hAnsi="宋体" w:cs="宋体" w:hint="eastAsia"/>
          <w:bCs/>
          <w:sz w:val="24"/>
        </w:rPr>
        <w:t>★5、报价人所报的投标总价不得超过采购预算人民币</w:t>
      </w:r>
      <w:r w:rsidRPr="00A56E3B">
        <w:rPr>
          <w:rFonts w:ascii="宋体" w:hAnsi="宋体" w:cs="宋体" w:hint="eastAsia"/>
          <w:bCs/>
          <w:sz w:val="24"/>
          <w:u w:val="single"/>
        </w:rPr>
        <w:t xml:space="preserve">     </w:t>
      </w:r>
      <w:r w:rsidRPr="00A56E3B">
        <w:rPr>
          <w:rFonts w:ascii="宋体" w:hAnsi="宋体" w:cs="宋体" w:hint="eastAsia"/>
          <w:bCs/>
          <w:sz w:val="24"/>
        </w:rPr>
        <w:t>万元，否则将导致报价无效。</w:t>
      </w:r>
      <w:bookmarkEnd w:id="27"/>
    </w:p>
    <w:p w:rsidR="00AD03E4" w:rsidRPr="00A56E3B" w:rsidRDefault="007762DD">
      <w:pPr>
        <w:spacing w:line="360" w:lineRule="auto"/>
        <w:rPr>
          <w:bCs/>
          <w:sz w:val="32"/>
          <w:szCs w:val="21"/>
        </w:rPr>
      </w:pPr>
      <w:bookmarkStart w:id="28" w:name="_Toc455414276"/>
      <w:bookmarkStart w:id="29" w:name="_Toc519471928"/>
      <w:r w:rsidRPr="00A56E3B">
        <w:rPr>
          <w:rFonts w:hint="eastAsia"/>
          <w:bCs/>
          <w:sz w:val="32"/>
          <w:szCs w:val="21"/>
        </w:rPr>
        <w:t>六、合同签订</w:t>
      </w:r>
      <w:bookmarkEnd w:id="28"/>
      <w:bookmarkEnd w:id="29"/>
    </w:p>
    <w:p w:rsidR="00AD03E4" w:rsidRPr="00A56E3B" w:rsidRDefault="007762DD" w:rsidP="00A56E3B">
      <w:pPr>
        <w:spacing w:line="360" w:lineRule="auto"/>
        <w:ind w:firstLineChars="200" w:firstLine="480"/>
        <w:rPr>
          <w:rFonts w:ascii="宋体" w:hAnsi="宋体" w:cs="宋体"/>
          <w:color w:val="000000"/>
          <w:sz w:val="24"/>
        </w:rPr>
      </w:pPr>
      <w:r w:rsidRPr="00A56E3B">
        <w:rPr>
          <w:rFonts w:ascii="宋体" w:hAnsi="宋体" w:cs="宋体" w:hint="eastAsia"/>
          <w:sz w:val="24"/>
        </w:rPr>
        <w:t>1、中标人接到《中标通知书》后</w:t>
      </w:r>
      <w:r w:rsidR="00740273" w:rsidRPr="00A56E3B">
        <w:rPr>
          <w:rFonts w:ascii="宋体" w:hAnsi="宋体" w:cs="宋体" w:hint="eastAsia"/>
          <w:sz w:val="24"/>
        </w:rPr>
        <w:t>3</w:t>
      </w:r>
      <w:r w:rsidRPr="00A56E3B">
        <w:rPr>
          <w:rFonts w:ascii="宋体" w:hAnsi="宋体" w:cs="宋体" w:hint="eastAsia"/>
          <w:sz w:val="24"/>
        </w:rPr>
        <w:t>个工作日内，持《中标通知书》与采购人联系合同签订等相关事宜。招标文件条款、报价人的报价文件内容均为合同签订的基础。中标人应在</w:t>
      </w:r>
      <w:r w:rsidRPr="00A56E3B">
        <w:rPr>
          <w:rFonts w:ascii="宋体" w:hAnsi="宋体" w:cs="宋体" w:hint="eastAsia"/>
          <w:color w:val="000000"/>
          <w:sz w:val="24"/>
        </w:rPr>
        <w:t>合同签订后的1个工作日内将合同副本送采购代理机构备案。</w:t>
      </w:r>
    </w:p>
    <w:p w:rsidR="00AD03E4" w:rsidRPr="00A56E3B" w:rsidRDefault="007762DD" w:rsidP="00A56E3B">
      <w:pPr>
        <w:spacing w:line="360" w:lineRule="auto"/>
        <w:ind w:firstLineChars="200" w:firstLine="480"/>
        <w:rPr>
          <w:rFonts w:ascii="宋体" w:hAnsi="宋体" w:cs="宋体"/>
          <w:color w:val="000000"/>
          <w:sz w:val="24"/>
        </w:rPr>
      </w:pPr>
      <w:r w:rsidRPr="00A56E3B">
        <w:rPr>
          <w:rFonts w:ascii="宋体" w:hAnsi="宋体" w:cs="宋体" w:hint="eastAsia"/>
          <w:color w:val="000000"/>
          <w:sz w:val="24"/>
        </w:rPr>
        <w:t>2、</w:t>
      </w:r>
      <w:r w:rsidRPr="00A56E3B">
        <w:rPr>
          <w:rFonts w:ascii="宋体" w:hAnsi="宋体" w:cs="宋体" w:hint="eastAsia"/>
          <w:sz w:val="24"/>
        </w:rPr>
        <w:t>中标人</w:t>
      </w:r>
      <w:r w:rsidRPr="00A56E3B">
        <w:rPr>
          <w:rFonts w:ascii="宋体" w:hAnsi="宋体" w:cs="宋体" w:hint="eastAsia"/>
          <w:color w:val="000000"/>
          <w:sz w:val="24"/>
        </w:rPr>
        <w:t>未在规定时间内签订合同得，视为自动放弃中标资格，投标保证金将被没收，且应承担因违约造成的采购人的损失。</w:t>
      </w:r>
    </w:p>
    <w:p w:rsidR="00AD03E4" w:rsidRPr="00A56E3B" w:rsidRDefault="007762DD" w:rsidP="00A56E3B">
      <w:pPr>
        <w:pStyle w:val="13"/>
        <w:spacing w:line="360" w:lineRule="auto"/>
        <w:rPr>
          <w:rFonts w:ascii="宋体" w:hAnsi="宋体"/>
        </w:rPr>
      </w:pPr>
      <w:r w:rsidRPr="00A56E3B">
        <w:rPr>
          <w:rFonts w:ascii="宋体" w:hAnsi="宋体" w:hint="eastAsia"/>
        </w:rPr>
        <w:t>非常规服务评价，采购人在每月末根据各项服务要求，结合当月服务任务完成情况，给出的综合评价。评价内容主要是服务管理的各个流程的执行情况和成效。</w:t>
      </w:r>
    </w:p>
    <w:sectPr w:rsidR="00AD03E4" w:rsidRPr="00A56E3B" w:rsidSect="00AD03E4">
      <w:pgSz w:w="11906" w:h="16838"/>
      <w:pgMar w:top="1440" w:right="1800" w:bottom="1440"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3691" w:rsidRDefault="00A53691" w:rsidP="000F2A60">
      <w:r>
        <w:separator/>
      </w:r>
    </w:p>
  </w:endnote>
  <w:endnote w:type="continuationSeparator" w:id="0">
    <w:p w:rsidR="00A53691" w:rsidRDefault="00A53691" w:rsidP="000F2A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新宋体">
    <w:panose1 w:val="02010609030101010101"/>
    <w:charset w:val="86"/>
    <w:family w:val="modern"/>
    <w:pitch w:val="fixed"/>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3691" w:rsidRDefault="00A53691" w:rsidP="000F2A60">
      <w:r>
        <w:separator/>
      </w:r>
    </w:p>
  </w:footnote>
  <w:footnote w:type="continuationSeparator" w:id="0">
    <w:p w:rsidR="00A53691" w:rsidRDefault="00A53691" w:rsidP="000F2A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75DA0"/>
    <w:multiLevelType w:val="multilevel"/>
    <w:tmpl w:val="11175DA0"/>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nsid w:val="297D5E0E"/>
    <w:multiLevelType w:val="multilevel"/>
    <w:tmpl w:val="297D5E0E"/>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5FBE3B2A"/>
    <w:multiLevelType w:val="multilevel"/>
    <w:tmpl w:val="5FBE3B2A"/>
    <w:lvl w:ilvl="0">
      <w:start w:val="1"/>
      <w:numFmt w:val="decimal"/>
      <w:lvlText w:val="%1、"/>
      <w:lvlJc w:val="left"/>
      <w:pPr>
        <w:ind w:left="571" w:hanging="360"/>
      </w:pPr>
      <w:rPr>
        <w:rFonts w:hint="default"/>
      </w:rPr>
    </w:lvl>
    <w:lvl w:ilvl="1">
      <w:start w:val="1"/>
      <w:numFmt w:val="lowerLetter"/>
      <w:lvlText w:val="%2)"/>
      <w:lvlJc w:val="left"/>
      <w:pPr>
        <w:ind w:left="1051" w:hanging="420"/>
      </w:pPr>
    </w:lvl>
    <w:lvl w:ilvl="2">
      <w:start w:val="1"/>
      <w:numFmt w:val="lowerRoman"/>
      <w:lvlText w:val="%3."/>
      <w:lvlJc w:val="right"/>
      <w:pPr>
        <w:ind w:left="1471" w:hanging="420"/>
      </w:pPr>
    </w:lvl>
    <w:lvl w:ilvl="3">
      <w:start w:val="1"/>
      <w:numFmt w:val="decimal"/>
      <w:lvlText w:val="%4."/>
      <w:lvlJc w:val="left"/>
      <w:pPr>
        <w:ind w:left="1891" w:hanging="420"/>
      </w:pPr>
    </w:lvl>
    <w:lvl w:ilvl="4">
      <w:start w:val="1"/>
      <w:numFmt w:val="lowerLetter"/>
      <w:lvlText w:val="%5)"/>
      <w:lvlJc w:val="left"/>
      <w:pPr>
        <w:ind w:left="2311" w:hanging="420"/>
      </w:pPr>
    </w:lvl>
    <w:lvl w:ilvl="5">
      <w:start w:val="1"/>
      <w:numFmt w:val="lowerRoman"/>
      <w:lvlText w:val="%6."/>
      <w:lvlJc w:val="right"/>
      <w:pPr>
        <w:ind w:left="2731" w:hanging="420"/>
      </w:pPr>
    </w:lvl>
    <w:lvl w:ilvl="6">
      <w:start w:val="1"/>
      <w:numFmt w:val="decimal"/>
      <w:lvlText w:val="%7."/>
      <w:lvlJc w:val="left"/>
      <w:pPr>
        <w:ind w:left="3151" w:hanging="420"/>
      </w:pPr>
    </w:lvl>
    <w:lvl w:ilvl="7">
      <w:start w:val="1"/>
      <w:numFmt w:val="lowerLetter"/>
      <w:lvlText w:val="%8)"/>
      <w:lvlJc w:val="left"/>
      <w:pPr>
        <w:ind w:left="3571" w:hanging="420"/>
      </w:pPr>
    </w:lvl>
    <w:lvl w:ilvl="8">
      <w:start w:val="1"/>
      <w:numFmt w:val="lowerRoman"/>
      <w:lvlText w:val="%9."/>
      <w:lvlJc w:val="right"/>
      <w:pPr>
        <w:ind w:left="3991" w:hanging="420"/>
      </w:pPr>
    </w:lvl>
  </w:abstractNum>
  <w:abstractNum w:abstractNumId="3">
    <w:nsid w:val="6E6F60E5"/>
    <w:multiLevelType w:val="multilevel"/>
    <w:tmpl w:val="6E6F60E5"/>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567" w:hanging="567"/>
      </w:pPr>
      <w:rPr>
        <w:rFonts w:ascii="Cambria" w:eastAsia="宋体" w:hAnsi="Cambria" w:hint="default"/>
      </w:rPr>
    </w:lvl>
    <w:lvl w:ilvl="2">
      <w:start w:val="1"/>
      <w:numFmt w:val="decimal"/>
      <w:lvlText w:val="%1.%2.%3."/>
      <w:lvlJc w:val="left"/>
      <w:pPr>
        <w:ind w:left="709" w:hanging="709"/>
      </w:pPr>
      <w:rPr>
        <w:rFonts w:ascii="宋体" w:eastAsia="宋体" w:hAnsi="宋体" w:hint="eastAsia"/>
      </w:rPr>
    </w:lvl>
    <w:lvl w:ilvl="3">
      <w:start w:val="1"/>
      <w:numFmt w:val="decimal"/>
      <w:lvlText w:val="%1.%2.%3.%4."/>
      <w:lvlJc w:val="left"/>
      <w:pPr>
        <w:ind w:left="851" w:hanging="851"/>
      </w:pPr>
      <w:rPr>
        <w:rFonts w:ascii="Cambria" w:hAnsi="Cambria" w:hint="default"/>
      </w:rPr>
    </w:lvl>
    <w:lvl w:ilvl="4">
      <w:start w:val="1"/>
      <w:numFmt w:val="decimal"/>
      <w:lvlText w:val="%1.%2.%3.%4.%5."/>
      <w:lvlJc w:val="left"/>
      <w:pPr>
        <w:ind w:left="992" w:hanging="992"/>
      </w:pPr>
      <w:rPr>
        <w:rFonts w:ascii="宋体" w:eastAsia="宋体" w:hAnsi="宋体" w:hint="eastAsia"/>
      </w:rPr>
    </w:lvl>
    <w:lvl w:ilvl="5">
      <w:start w:val="1"/>
      <w:numFmt w:val="decimal"/>
      <w:lvlText w:val="%1.%2.%3.%4.%5.%6."/>
      <w:lvlJc w:val="left"/>
      <w:pPr>
        <w:ind w:left="1134" w:hanging="1134"/>
      </w:pPr>
      <w:rPr>
        <w:rFonts w:ascii="宋体" w:eastAsia="宋体" w:hAnsi="宋体" w:hint="eastAsia"/>
      </w:rPr>
    </w:lvl>
    <w:lvl w:ilvl="6">
      <w:start w:val="1"/>
      <w:numFmt w:val="decimal"/>
      <w:lvlText w:val="%1.%2.%3.%4.%5.%6.%7."/>
      <w:lvlJc w:val="left"/>
      <w:pPr>
        <w:ind w:left="1276" w:hanging="1276"/>
      </w:pPr>
      <w:rPr>
        <w:rFonts w:ascii="宋体" w:eastAsia="宋体" w:hAnsi="宋体" w:hint="eastAsia"/>
      </w:rPr>
    </w:lvl>
    <w:lvl w:ilvl="7">
      <w:start w:val="1"/>
      <w:numFmt w:val="decimal"/>
      <w:lvlText w:val="%1.%2.%3.%4.%5.%6.%7.%8."/>
      <w:lvlJc w:val="left"/>
      <w:pPr>
        <w:ind w:left="1418" w:hanging="1418"/>
      </w:pPr>
      <w:rPr>
        <w:rFonts w:ascii="宋体" w:eastAsia="宋体" w:hAnsi="宋体" w:hint="eastAsia"/>
      </w:rPr>
    </w:lvl>
    <w:lvl w:ilvl="8">
      <w:start w:val="1"/>
      <w:numFmt w:val="decimal"/>
      <w:lvlText w:val="%1.%2.%3.%4.%5.%6.%7.%8.%9."/>
      <w:lvlJc w:val="left"/>
      <w:pPr>
        <w:ind w:left="1559" w:hanging="1559"/>
      </w:pPr>
      <w:rPr>
        <w:rFonts w:ascii="宋体" w:eastAsia="宋体" w:hAnsi="宋体" w:hint="eastAsia"/>
      </w:rPr>
    </w:lvl>
  </w:abstractNum>
  <w:abstractNum w:abstractNumId="4">
    <w:nsid w:val="6E6F60E7"/>
    <w:multiLevelType w:val="multilevel"/>
    <w:tmpl w:val="6E6F60E7"/>
    <w:lvl w:ilvl="0">
      <w:start w:val="1"/>
      <w:numFmt w:val="decimal"/>
      <w:lvlText w:val="%1)"/>
      <w:lvlJc w:val="left"/>
      <w:pPr>
        <w:ind w:left="420" w:hanging="42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5">
    <w:nsid w:val="6E6F60E8"/>
    <w:multiLevelType w:val="multilevel"/>
    <w:tmpl w:val="6E6F60E8"/>
    <w:lvl w:ilvl="0">
      <w:start w:val="1"/>
      <w:numFmt w:val="lowerLetter"/>
      <w:lvlText w:val="%1)"/>
      <w:lvlJc w:val="left"/>
      <w:pPr>
        <w:ind w:left="420" w:hanging="42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6">
    <w:nsid w:val="75B157E0"/>
    <w:multiLevelType w:val="multilevel"/>
    <w:tmpl w:val="75B157E0"/>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96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B3ED1"/>
    <w:rsid w:val="00016B3F"/>
    <w:rsid w:val="00042FCE"/>
    <w:rsid w:val="00044FBF"/>
    <w:rsid w:val="000451DB"/>
    <w:rsid w:val="00073286"/>
    <w:rsid w:val="000F2A60"/>
    <w:rsid w:val="0012065C"/>
    <w:rsid w:val="001354A3"/>
    <w:rsid w:val="00156A95"/>
    <w:rsid w:val="0016676E"/>
    <w:rsid w:val="001F7A53"/>
    <w:rsid w:val="00242CFB"/>
    <w:rsid w:val="00264FBB"/>
    <w:rsid w:val="002E499D"/>
    <w:rsid w:val="00320B85"/>
    <w:rsid w:val="00391CBA"/>
    <w:rsid w:val="003A3E3F"/>
    <w:rsid w:val="003D4E60"/>
    <w:rsid w:val="004C484F"/>
    <w:rsid w:val="004E5EBD"/>
    <w:rsid w:val="00501F08"/>
    <w:rsid w:val="00585461"/>
    <w:rsid w:val="005A01A0"/>
    <w:rsid w:val="005A02ED"/>
    <w:rsid w:val="005F3DC8"/>
    <w:rsid w:val="00603C76"/>
    <w:rsid w:val="0065137B"/>
    <w:rsid w:val="00665544"/>
    <w:rsid w:val="00684A47"/>
    <w:rsid w:val="0069041F"/>
    <w:rsid w:val="006D19B0"/>
    <w:rsid w:val="00704624"/>
    <w:rsid w:val="00721CFB"/>
    <w:rsid w:val="00740273"/>
    <w:rsid w:val="007762DD"/>
    <w:rsid w:val="00783361"/>
    <w:rsid w:val="007A37E3"/>
    <w:rsid w:val="007C056F"/>
    <w:rsid w:val="00820122"/>
    <w:rsid w:val="008567E1"/>
    <w:rsid w:val="00866D9A"/>
    <w:rsid w:val="00887D2A"/>
    <w:rsid w:val="008B0A3B"/>
    <w:rsid w:val="008C4FBC"/>
    <w:rsid w:val="008D4658"/>
    <w:rsid w:val="00922616"/>
    <w:rsid w:val="00937E97"/>
    <w:rsid w:val="00970A11"/>
    <w:rsid w:val="0097255B"/>
    <w:rsid w:val="009B6CA5"/>
    <w:rsid w:val="009C71BF"/>
    <w:rsid w:val="00A53691"/>
    <w:rsid w:val="00A55F03"/>
    <w:rsid w:val="00A56E3B"/>
    <w:rsid w:val="00A640DB"/>
    <w:rsid w:val="00A70A82"/>
    <w:rsid w:val="00AB210E"/>
    <w:rsid w:val="00AC2A47"/>
    <w:rsid w:val="00AD03E4"/>
    <w:rsid w:val="00AF3BD7"/>
    <w:rsid w:val="00B23050"/>
    <w:rsid w:val="00B26747"/>
    <w:rsid w:val="00B354F5"/>
    <w:rsid w:val="00B716B6"/>
    <w:rsid w:val="00B76D5E"/>
    <w:rsid w:val="00B855BD"/>
    <w:rsid w:val="00BA2031"/>
    <w:rsid w:val="00BC6037"/>
    <w:rsid w:val="00BF2349"/>
    <w:rsid w:val="00C00E2A"/>
    <w:rsid w:val="00C066D1"/>
    <w:rsid w:val="00C12237"/>
    <w:rsid w:val="00C407DD"/>
    <w:rsid w:val="00C454CD"/>
    <w:rsid w:val="00C6362D"/>
    <w:rsid w:val="00C96E48"/>
    <w:rsid w:val="00CA3A26"/>
    <w:rsid w:val="00CB3ED1"/>
    <w:rsid w:val="00CC7BBC"/>
    <w:rsid w:val="00D157E7"/>
    <w:rsid w:val="00D25AEB"/>
    <w:rsid w:val="00DC7038"/>
    <w:rsid w:val="00DD01CE"/>
    <w:rsid w:val="00E07547"/>
    <w:rsid w:val="00E11719"/>
    <w:rsid w:val="00E1404D"/>
    <w:rsid w:val="00E27338"/>
    <w:rsid w:val="00E73788"/>
    <w:rsid w:val="00E97119"/>
    <w:rsid w:val="00EA1BDA"/>
    <w:rsid w:val="00EC52DD"/>
    <w:rsid w:val="00EF058D"/>
    <w:rsid w:val="00F00A86"/>
    <w:rsid w:val="00F04B83"/>
    <w:rsid w:val="00F44B95"/>
    <w:rsid w:val="00F45FDF"/>
    <w:rsid w:val="00F52F84"/>
    <w:rsid w:val="00F56DC5"/>
    <w:rsid w:val="00FD1C4B"/>
    <w:rsid w:val="00FE6563"/>
    <w:rsid w:val="15195F03"/>
    <w:rsid w:val="2C853E99"/>
    <w:rsid w:val="3FD37C0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iPriority="39" w:unhideWhenUsed="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annotation text" w:semiHidden="0" w:qFormat="1"/>
    <w:lsdException w:name="header" w:semiHidden="0" w:uiPriority="0" w:qFormat="1"/>
    <w:lsdException w:name="footer" w:semiHidden="0" w:uiPriority="0" w:qFormat="1"/>
    <w:lsdException w:name="caption" w:uiPriority="35" w:qFormat="1"/>
    <w:lsdException w:name="annotation reference" w:semiHidden="0" w:qFormat="1"/>
    <w:lsdException w:name="page number" w:semiHidden="0" w:uiPriority="0" w:unhideWhenUsed="0" w:qFormat="1"/>
    <w:lsdException w:name="Title" w:semiHidden="0" w:uiPriority="10" w:unhideWhenUsed="0" w:qFormat="1"/>
    <w:lsdException w:name="Default Paragraph Font" w:uiPriority="1" w:qFormat="1"/>
    <w:lsdException w:name="Body Text" w:semiHidden="0" w:unhideWhenUsed="0" w:qFormat="1"/>
    <w:lsdException w:name="Body Text Indent" w:semiHidden="0" w:uiPriority="0" w:unhideWhenUsed="0" w:qFormat="1"/>
    <w:lsdException w:name="Subtitle" w:semiHidden="0" w:uiPriority="11" w:unhideWhenUsed="0" w:qFormat="1"/>
    <w:lsdException w:name="Body Text Indent 2" w:semiHidden="0" w:uiPriority="0" w:unhideWhenUsed="0" w:qFormat="1"/>
    <w:lsdException w:name="Hyperlink" w:semiHidden="0" w:unhideWhenUsed="0" w:qFormat="1"/>
    <w:lsdException w:name="FollowedHyperlink" w:semiHidden="0" w:unhideWhenUsed="0" w:qFormat="1"/>
    <w:lsdException w:name="Strong" w:semiHidden="0" w:uiPriority="22" w:unhideWhenUsed="0" w:qFormat="1"/>
    <w:lsdException w:name="Emphasis" w:semiHidden="0" w:uiPriority="20" w:unhideWhenUsed="0" w:qFormat="1"/>
    <w:lsdException w:name="Document Map" w:semiHidden="0" w:qFormat="1"/>
    <w:lsdException w:name="Plain Text" w:semiHidden="0" w:uiPriority="0" w:unhideWhenUsed="0" w:qFormat="1"/>
    <w:lsdException w:name="Normal (Web)" w:semiHidden="0" w:uiPriority="0" w:qFormat="1"/>
    <w:lsdException w:name="Normal Table" w:qFormat="1"/>
    <w:lsdException w:name="annotation subject" w:semiHidden="0" w:qFormat="1"/>
    <w:lsdException w:name="Balloon Text" w:semiHidden="0" w:uiPriority="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AD03E4"/>
    <w:pPr>
      <w:widowControl w:val="0"/>
      <w:jc w:val="both"/>
    </w:pPr>
    <w:rPr>
      <w:rFonts w:ascii="Times New Roman" w:eastAsia="宋体" w:hAnsi="Times New Roman" w:cs="Times New Roman"/>
      <w:kern w:val="2"/>
      <w:sz w:val="21"/>
    </w:rPr>
  </w:style>
  <w:style w:type="paragraph" w:styleId="1">
    <w:name w:val="heading 1"/>
    <w:basedOn w:val="a"/>
    <w:next w:val="a"/>
    <w:link w:val="1Char"/>
    <w:uiPriority w:val="9"/>
    <w:qFormat/>
    <w:rsid w:val="00AD03E4"/>
    <w:pPr>
      <w:keepNext/>
      <w:keepLines/>
      <w:spacing w:before="340" w:after="330" w:line="578" w:lineRule="auto"/>
      <w:outlineLvl w:val="0"/>
    </w:pPr>
    <w:rPr>
      <w:b/>
      <w:bCs/>
      <w:kern w:val="44"/>
      <w:sz w:val="44"/>
      <w:szCs w:val="44"/>
    </w:rPr>
  </w:style>
  <w:style w:type="paragraph" w:styleId="2">
    <w:name w:val="heading 2"/>
    <w:basedOn w:val="a"/>
    <w:next w:val="a1"/>
    <w:link w:val="2Char"/>
    <w:qFormat/>
    <w:rsid w:val="00AD03E4"/>
    <w:pPr>
      <w:keepNext/>
      <w:keepLines/>
      <w:spacing w:before="260" w:after="260" w:line="416" w:lineRule="auto"/>
      <w:outlineLvl w:val="1"/>
    </w:pPr>
    <w:rPr>
      <w:rFonts w:ascii="Arial" w:eastAsia="黑体" w:hAnsi="Arial"/>
      <w:b/>
      <w:bCs/>
      <w:kern w:val="0"/>
      <w:sz w:val="32"/>
      <w:szCs w:val="32"/>
    </w:rPr>
  </w:style>
  <w:style w:type="paragraph" w:styleId="3">
    <w:name w:val="heading 3"/>
    <w:basedOn w:val="a"/>
    <w:next w:val="a"/>
    <w:link w:val="3Char"/>
    <w:uiPriority w:val="9"/>
    <w:qFormat/>
    <w:rsid w:val="00AD03E4"/>
    <w:pPr>
      <w:keepNext/>
      <w:keepLines/>
      <w:spacing w:before="260" w:after="260" w:line="416" w:lineRule="auto"/>
      <w:outlineLvl w:val="2"/>
    </w:pPr>
    <w:rPr>
      <w:rFonts w:ascii="Calibri" w:hAnsi="Calibri"/>
      <w:b/>
      <w:bCs/>
      <w:kern w:val="0"/>
      <w:sz w:val="32"/>
      <w:szCs w:val="3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Body Text"/>
    <w:basedOn w:val="a"/>
    <w:link w:val="Char"/>
    <w:uiPriority w:val="99"/>
    <w:qFormat/>
    <w:rsid w:val="00AD03E4"/>
    <w:pPr>
      <w:spacing w:after="120"/>
    </w:pPr>
    <w:rPr>
      <w:kern w:val="0"/>
      <w:sz w:val="20"/>
      <w:szCs w:val="24"/>
    </w:rPr>
  </w:style>
  <w:style w:type="paragraph" w:styleId="a1">
    <w:name w:val="Normal Indent"/>
    <w:basedOn w:val="a"/>
    <w:link w:val="Char0"/>
    <w:qFormat/>
    <w:rsid w:val="00AD03E4"/>
    <w:pPr>
      <w:ind w:firstLine="420"/>
    </w:pPr>
    <w:rPr>
      <w:rFonts w:ascii="宋体" w:hAnsi="宋体"/>
      <w:kern w:val="0"/>
      <w:sz w:val="20"/>
    </w:rPr>
  </w:style>
  <w:style w:type="paragraph" w:styleId="a5">
    <w:name w:val="annotation subject"/>
    <w:basedOn w:val="a6"/>
    <w:next w:val="a6"/>
    <w:link w:val="Char1"/>
    <w:uiPriority w:val="99"/>
    <w:unhideWhenUsed/>
    <w:qFormat/>
    <w:rsid w:val="00AD03E4"/>
    <w:rPr>
      <w:b/>
      <w:bCs/>
    </w:rPr>
  </w:style>
  <w:style w:type="paragraph" w:styleId="a6">
    <w:name w:val="annotation text"/>
    <w:basedOn w:val="a"/>
    <w:link w:val="Char10"/>
    <w:uiPriority w:val="99"/>
    <w:unhideWhenUsed/>
    <w:qFormat/>
    <w:rsid w:val="00AD03E4"/>
    <w:pPr>
      <w:jc w:val="left"/>
    </w:pPr>
    <w:rPr>
      <w:rFonts w:ascii="Calibri" w:hAnsi="Calibri"/>
      <w:szCs w:val="22"/>
    </w:rPr>
  </w:style>
  <w:style w:type="paragraph" w:styleId="a7">
    <w:name w:val="Document Map"/>
    <w:basedOn w:val="a"/>
    <w:link w:val="Char11"/>
    <w:uiPriority w:val="99"/>
    <w:unhideWhenUsed/>
    <w:qFormat/>
    <w:rsid w:val="00AD03E4"/>
    <w:rPr>
      <w:rFonts w:ascii="宋体" w:eastAsiaTheme="minorEastAsia" w:hAnsiTheme="minorHAnsi" w:cstheme="minorBidi"/>
      <w:sz w:val="18"/>
      <w:szCs w:val="18"/>
    </w:rPr>
  </w:style>
  <w:style w:type="paragraph" w:styleId="a8">
    <w:name w:val="Body Text Indent"/>
    <w:basedOn w:val="a"/>
    <w:link w:val="Char2"/>
    <w:qFormat/>
    <w:rsid w:val="00AD03E4"/>
    <w:pPr>
      <w:spacing w:after="120"/>
      <w:ind w:leftChars="200" w:left="420"/>
    </w:pPr>
    <w:rPr>
      <w:rFonts w:asciiTheme="minorHAnsi" w:eastAsiaTheme="minorEastAsia" w:hAnsiTheme="minorHAnsi" w:cstheme="minorBidi"/>
      <w:szCs w:val="24"/>
    </w:rPr>
  </w:style>
  <w:style w:type="paragraph" w:styleId="a9">
    <w:name w:val="Plain Text"/>
    <w:basedOn w:val="a"/>
    <w:link w:val="Char20"/>
    <w:qFormat/>
    <w:rsid w:val="00AD03E4"/>
    <w:rPr>
      <w:rFonts w:ascii="宋体" w:eastAsiaTheme="minorEastAsia" w:hAnsi="Courier New" w:cstheme="minorBidi"/>
      <w:szCs w:val="22"/>
    </w:rPr>
  </w:style>
  <w:style w:type="paragraph" w:styleId="20">
    <w:name w:val="Body Text Indent 2"/>
    <w:basedOn w:val="a"/>
    <w:link w:val="2Char1"/>
    <w:qFormat/>
    <w:rsid w:val="00AD03E4"/>
    <w:pPr>
      <w:spacing w:after="120" w:line="480" w:lineRule="auto"/>
      <w:ind w:leftChars="200" w:left="420"/>
    </w:pPr>
    <w:rPr>
      <w:rFonts w:asciiTheme="minorHAnsi" w:eastAsiaTheme="minorEastAsia" w:hAnsiTheme="minorHAnsi" w:cstheme="minorBidi"/>
      <w:szCs w:val="24"/>
    </w:rPr>
  </w:style>
  <w:style w:type="paragraph" w:styleId="aa">
    <w:name w:val="Balloon Text"/>
    <w:basedOn w:val="a"/>
    <w:link w:val="Char21"/>
    <w:qFormat/>
    <w:rsid w:val="00AD03E4"/>
    <w:rPr>
      <w:rFonts w:asciiTheme="minorHAnsi" w:eastAsiaTheme="minorEastAsia" w:hAnsiTheme="minorHAnsi" w:cstheme="minorBidi"/>
      <w:sz w:val="18"/>
      <w:szCs w:val="18"/>
    </w:rPr>
  </w:style>
  <w:style w:type="paragraph" w:styleId="ab">
    <w:name w:val="footer"/>
    <w:basedOn w:val="a"/>
    <w:link w:val="Char12"/>
    <w:unhideWhenUsed/>
    <w:qFormat/>
    <w:rsid w:val="00AD03E4"/>
    <w:pPr>
      <w:tabs>
        <w:tab w:val="center" w:pos="4153"/>
        <w:tab w:val="right" w:pos="8306"/>
      </w:tabs>
      <w:snapToGrid w:val="0"/>
    </w:pPr>
    <w:rPr>
      <w:rFonts w:asciiTheme="minorHAnsi" w:eastAsiaTheme="minorEastAsia" w:hAnsiTheme="minorHAnsi" w:cstheme="minorBidi"/>
      <w:sz w:val="18"/>
      <w:szCs w:val="18"/>
    </w:rPr>
  </w:style>
  <w:style w:type="paragraph" w:styleId="ac">
    <w:name w:val="header"/>
    <w:basedOn w:val="a"/>
    <w:link w:val="Char13"/>
    <w:unhideWhenUsed/>
    <w:qFormat/>
    <w:rsid w:val="00AD03E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10">
    <w:name w:val="toc 1"/>
    <w:basedOn w:val="a"/>
    <w:next w:val="a"/>
    <w:uiPriority w:val="39"/>
    <w:qFormat/>
    <w:rsid w:val="00AD03E4"/>
    <w:rPr>
      <w:szCs w:val="24"/>
    </w:rPr>
  </w:style>
  <w:style w:type="paragraph" w:styleId="21">
    <w:name w:val="toc 2"/>
    <w:basedOn w:val="a"/>
    <w:next w:val="a"/>
    <w:uiPriority w:val="39"/>
    <w:qFormat/>
    <w:rsid w:val="00AD03E4"/>
    <w:pPr>
      <w:ind w:leftChars="200" w:left="420"/>
    </w:pPr>
  </w:style>
  <w:style w:type="paragraph" w:styleId="ad">
    <w:name w:val="Normal (Web)"/>
    <w:basedOn w:val="a"/>
    <w:unhideWhenUsed/>
    <w:qFormat/>
    <w:rsid w:val="00AD03E4"/>
    <w:pPr>
      <w:widowControl/>
      <w:spacing w:before="100" w:beforeAutospacing="1" w:after="100" w:afterAutospacing="1"/>
      <w:jc w:val="left"/>
    </w:pPr>
    <w:rPr>
      <w:rFonts w:ascii="宋体" w:hAnsi="宋体" w:cs="宋体"/>
      <w:kern w:val="0"/>
      <w:sz w:val="24"/>
      <w:szCs w:val="24"/>
    </w:rPr>
  </w:style>
  <w:style w:type="character" w:styleId="ae">
    <w:name w:val="Strong"/>
    <w:uiPriority w:val="22"/>
    <w:qFormat/>
    <w:rsid w:val="00AD03E4"/>
    <w:rPr>
      <w:b/>
      <w:bCs/>
    </w:rPr>
  </w:style>
  <w:style w:type="character" w:styleId="af">
    <w:name w:val="page number"/>
    <w:basedOn w:val="a2"/>
    <w:qFormat/>
    <w:rsid w:val="00AD03E4"/>
  </w:style>
  <w:style w:type="character" w:styleId="af0">
    <w:name w:val="FollowedHyperlink"/>
    <w:uiPriority w:val="99"/>
    <w:qFormat/>
    <w:rsid w:val="00AD03E4"/>
    <w:rPr>
      <w:color w:val="800080"/>
      <w:u w:val="single"/>
    </w:rPr>
  </w:style>
  <w:style w:type="character" w:styleId="af1">
    <w:name w:val="Hyperlink"/>
    <w:uiPriority w:val="99"/>
    <w:qFormat/>
    <w:rsid w:val="00AD03E4"/>
    <w:rPr>
      <w:color w:val="0000FF"/>
      <w:u w:val="single"/>
    </w:rPr>
  </w:style>
  <w:style w:type="character" w:styleId="af2">
    <w:name w:val="annotation reference"/>
    <w:uiPriority w:val="99"/>
    <w:unhideWhenUsed/>
    <w:qFormat/>
    <w:rsid w:val="00AD03E4"/>
    <w:rPr>
      <w:sz w:val="21"/>
      <w:szCs w:val="21"/>
    </w:rPr>
  </w:style>
  <w:style w:type="character" w:customStyle="1" w:styleId="2Char">
    <w:name w:val="标题 2 Char"/>
    <w:basedOn w:val="a2"/>
    <w:link w:val="2"/>
    <w:qFormat/>
    <w:rsid w:val="00AD03E4"/>
    <w:rPr>
      <w:rFonts w:ascii="Arial" w:eastAsia="黑体" w:hAnsi="Arial" w:cs="Times New Roman"/>
      <w:b/>
      <w:bCs/>
      <w:kern w:val="0"/>
      <w:sz w:val="32"/>
      <w:szCs w:val="32"/>
    </w:rPr>
  </w:style>
  <w:style w:type="character" w:customStyle="1" w:styleId="3Char">
    <w:name w:val="标题 3 Char"/>
    <w:basedOn w:val="a2"/>
    <w:link w:val="3"/>
    <w:uiPriority w:val="9"/>
    <w:qFormat/>
    <w:rsid w:val="00AD03E4"/>
    <w:rPr>
      <w:rFonts w:ascii="Calibri" w:eastAsia="宋体" w:hAnsi="Calibri" w:cs="Times New Roman"/>
      <w:b/>
      <w:bCs/>
      <w:kern w:val="0"/>
      <w:sz w:val="32"/>
      <w:szCs w:val="32"/>
    </w:rPr>
  </w:style>
  <w:style w:type="character" w:customStyle="1" w:styleId="Char">
    <w:name w:val="正文文本 Char"/>
    <w:basedOn w:val="a2"/>
    <w:link w:val="a0"/>
    <w:uiPriority w:val="99"/>
    <w:qFormat/>
    <w:rsid w:val="00AD03E4"/>
    <w:rPr>
      <w:rFonts w:ascii="Times New Roman" w:eastAsia="宋体" w:hAnsi="Times New Roman" w:cs="Times New Roman"/>
      <w:kern w:val="0"/>
      <w:sz w:val="20"/>
      <w:szCs w:val="24"/>
    </w:rPr>
  </w:style>
  <w:style w:type="character" w:customStyle="1" w:styleId="Char0">
    <w:name w:val="正文缩进 Char"/>
    <w:link w:val="a1"/>
    <w:qFormat/>
    <w:rsid w:val="00AD03E4"/>
    <w:rPr>
      <w:rFonts w:ascii="宋体" w:eastAsia="宋体" w:hAnsi="宋体" w:cs="Times New Roman"/>
      <w:kern w:val="0"/>
      <w:sz w:val="20"/>
      <w:szCs w:val="20"/>
    </w:rPr>
  </w:style>
  <w:style w:type="character" w:customStyle="1" w:styleId="2Char0">
    <w:name w:val="正文文本缩进 2 Char"/>
    <w:link w:val="20"/>
    <w:qFormat/>
    <w:rsid w:val="00AD03E4"/>
    <w:rPr>
      <w:szCs w:val="24"/>
    </w:rPr>
  </w:style>
  <w:style w:type="character" w:customStyle="1" w:styleId="2Char1">
    <w:name w:val="正文文本缩进 2 Char1"/>
    <w:basedOn w:val="a2"/>
    <w:link w:val="20"/>
    <w:uiPriority w:val="99"/>
    <w:qFormat/>
    <w:rsid w:val="00AD03E4"/>
    <w:rPr>
      <w:rFonts w:ascii="Times New Roman" w:eastAsia="宋体" w:hAnsi="Times New Roman" w:cs="Times New Roman"/>
      <w:szCs w:val="20"/>
    </w:rPr>
  </w:style>
  <w:style w:type="character" w:customStyle="1" w:styleId="Char14">
    <w:name w:val="批注框文本 Char1"/>
    <w:uiPriority w:val="99"/>
    <w:qFormat/>
    <w:rsid w:val="00AD03E4"/>
    <w:rPr>
      <w:rFonts w:ascii="Times New Roman" w:eastAsia="宋体" w:hAnsi="Times New Roman" w:cs="Times New Roman"/>
      <w:sz w:val="18"/>
      <w:szCs w:val="18"/>
    </w:rPr>
  </w:style>
  <w:style w:type="character" w:customStyle="1" w:styleId="CharChar5">
    <w:name w:val="Char Char5"/>
    <w:qFormat/>
    <w:rsid w:val="00AD03E4"/>
    <w:rPr>
      <w:rFonts w:eastAsia="宋体"/>
      <w:kern w:val="2"/>
      <w:sz w:val="18"/>
      <w:szCs w:val="18"/>
      <w:lang w:val="en-US" w:eastAsia="zh-CN" w:bidi="ar-SA"/>
    </w:rPr>
  </w:style>
  <w:style w:type="character" w:customStyle="1" w:styleId="Char3">
    <w:name w:val="页眉 Char"/>
    <w:link w:val="ac"/>
    <w:qFormat/>
    <w:rsid w:val="00AD03E4"/>
    <w:rPr>
      <w:sz w:val="18"/>
      <w:szCs w:val="18"/>
    </w:rPr>
  </w:style>
  <w:style w:type="character" w:customStyle="1" w:styleId="Char13">
    <w:name w:val="页眉 Char1"/>
    <w:basedOn w:val="a2"/>
    <w:link w:val="ac"/>
    <w:uiPriority w:val="99"/>
    <w:semiHidden/>
    <w:qFormat/>
    <w:rsid w:val="00AD03E4"/>
    <w:rPr>
      <w:rFonts w:ascii="Times New Roman" w:eastAsia="宋体" w:hAnsi="Times New Roman" w:cs="Times New Roman"/>
      <w:sz w:val="18"/>
      <w:szCs w:val="18"/>
    </w:rPr>
  </w:style>
  <w:style w:type="character" w:customStyle="1" w:styleId="Char15">
    <w:name w:val="正文文本 Char1"/>
    <w:uiPriority w:val="99"/>
    <w:qFormat/>
    <w:rsid w:val="00AD03E4"/>
    <w:rPr>
      <w:rFonts w:ascii="Times New Roman" w:eastAsia="宋体" w:hAnsi="Times New Roman" w:cs="Times New Roman"/>
      <w:szCs w:val="20"/>
    </w:rPr>
  </w:style>
  <w:style w:type="character" w:customStyle="1" w:styleId="Char4">
    <w:name w:val="文档结构图 Char"/>
    <w:basedOn w:val="a2"/>
    <w:link w:val="a7"/>
    <w:uiPriority w:val="99"/>
    <w:qFormat/>
    <w:rsid w:val="00AD03E4"/>
    <w:rPr>
      <w:rFonts w:ascii="宋体"/>
      <w:sz w:val="18"/>
      <w:szCs w:val="18"/>
    </w:rPr>
  </w:style>
  <w:style w:type="character" w:customStyle="1" w:styleId="Char11">
    <w:name w:val="文档结构图 Char1"/>
    <w:basedOn w:val="a2"/>
    <w:link w:val="a7"/>
    <w:uiPriority w:val="99"/>
    <w:semiHidden/>
    <w:qFormat/>
    <w:rsid w:val="00AD03E4"/>
    <w:rPr>
      <w:rFonts w:ascii="宋体" w:eastAsia="宋体" w:hAnsi="Times New Roman" w:cs="Times New Roman"/>
      <w:sz w:val="18"/>
      <w:szCs w:val="18"/>
    </w:rPr>
  </w:style>
  <w:style w:type="character" w:customStyle="1" w:styleId="Char5">
    <w:name w:val="批注框文本 Char"/>
    <w:link w:val="aa"/>
    <w:qFormat/>
    <w:rsid w:val="00AD03E4"/>
    <w:rPr>
      <w:sz w:val="18"/>
      <w:szCs w:val="18"/>
    </w:rPr>
  </w:style>
  <w:style w:type="character" w:customStyle="1" w:styleId="Char21">
    <w:name w:val="批注框文本 Char2"/>
    <w:basedOn w:val="a2"/>
    <w:link w:val="aa"/>
    <w:uiPriority w:val="99"/>
    <w:semiHidden/>
    <w:qFormat/>
    <w:rsid w:val="00AD03E4"/>
    <w:rPr>
      <w:rFonts w:ascii="Times New Roman" w:eastAsia="宋体" w:hAnsi="Times New Roman" w:cs="Times New Roman"/>
      <w:sz w:val="18"/>
      <w:szCs w:val="18"/>
    </w:rPr>
  </w:style>
  <w:style w:type="character" w:customStyle="1" w:styleId="Char16">
    <w:name w:val="正文文本缩进 Char1"/>
    <w:uiPriority w:val="99"/>
    <w:qFormat/>
    <w:rsid w:val="00AD03E4"/>
    <w:rPr>
      <w:rFonts w:ascii="Times New Roman" w:eastAsia="宋体" w:hAnsi="Times New Roman" w:cs="Times New Roman"/>
      <w:szCs w:val="20"/>
    </w:rPr>
  </w:style>
  <w:style w:type="character" w:customStyle="1" w:styleId="Char6">
    <w:name w:val="批注文字 Char"/>
    <w:link w:val="a6"/>
    <w:uiPriority w:val="99"/>
    <w:qFormat/>
    <w:rsid w:val="00AD03E4"/>
    <w:rPr>
      <w:rFonts w:ascii="Calibri" w:eastAsia="宋体" w:hAnsi="Calibri" w:cs="Times New Roman"/>
    </w:rPr>
  </w:style>
  <w:style w:type="character" w:customStyle="1" w:styleId="Char10">
    <w:name w:val="批注文字 Char1"/>
    <w:basedOn w:val="a2"/>
    <w:link w:val="a6"/>
    <w:uiPriority w:val="99"/>
    <w:semiHidden/>
    <w:qFormat/>
    <w:rsid w:val="00AD03E4"/>
    <w:rPr>
      <w:rFonts w:ascii="Times New Roman" w:eastAsia="宋体" w:hAnsi="Times New Roman" w:cs="Times New Roman"/>
      <w:szCs w:val="20"/>
    </w:rPr>
  </w:style>
  <w:style w:type="character" w:customStyle="1" w:styleId="Char17">
    <w:name w:val="纯文本 Char1"/>
    <w:qFormat/>
    <w:rsid w:val="00AD03E4"/>
    <w:rPr>
      <w:rFonts w:ascii="宋体" w:eastAsia="宋体" w:hAnsi="Courier New" w:cs="Courier New"/>
      <w:szCs w:val="21"/>
    </w:rPr>
  </w:style>
  <w:style w:type="character" w:customStyle="1" w:styleId="Char7">
    <w:name w:val="纯文本 Char"/>
    <w:link w:val="a9"/>
    <w:qFormat/>
    <w:rsid w:val="00AD03E4"/>
    <w:rPr>
      <w:rFonts w:ascii="宋体" w:hAnsi="Courier New"/>
    </w:rPr>
  </w:style>
  <w:style w:type="character" w:customStyle="1" w:styleId="Char20">
    <w:name w:val="纯文本 Char2"/>
    <w:basedOn w:val="a2"/>
    <w:link w:val="a9"/>
    <w:uiPriority w:val="99"/>
    <w:semiHidden/>
    <w:qFormat/>
    <w:rsid w:val="00AD03E4"/>
    <w:rPr>
      <w:rFonts w:ascii="宋体" w:eastAsia="宋体" w:hAnsi="Courier New" w:cs="Courier New"/>
      <w:szCs w:val="21"/>
    </w:rPr>
  </w:style>
  <w:style w:type="character" w:customStyle="1" w:styleId="Char8">
    <w:name w:val="批注主题 Char"/>
    <w:link w:val="a5"/>
    <w:uiPriority w:val="99"/>
    <w:qFormat/>
    <w:rsid w:val="00AD03E4"/>
    <w:rPr>
      <w:rFonts w:ascii="Calibri" w:eastAsia="宋体" w:hAnsi="Calibri" w:cs="Times New Roman"/>
      <w:b/>
      <w:bCs/>
    </w:rPr>
  </w:style>
  <w:style w:type="character" w:customStyle="1" w:styleId="Char1">
    <w:name w:val="批注主题 Char1"/>
    <w:basedOn w:val="Char10"/>
    <w:link w:val="a5"/>
    <w:uiPriority w:val="99"/>
    <w:semiHidden/>
    <w:qFormat/>
    <w:rsid w:val="00AD03E4"/>
    <w:rPr>
      <w:b/>
      <w:bCs/>
    </w:rPr>
  </w:style>
  <w:style w:type="character" w:customStyle="1" w:styleId="Char9">
    <w:name w:val="页脚 Char"/>
    <w:link w:val="ab"/>
    <w:qFormat/>
    <w:rsid w:val="00AD03E4"/>
    <w:rPr>
      <w:sz w:val="18"/>
      <w:szCs w:val="18"/>
    </w:rPr>
  </w:style>
  <w:style w:type="character" w:customStyle="1" w:styleId="Char12">
    <w:name w:val="页脚 Char1"/>
    <w:basedOn w:val="a2"/>
    <w:link w:val="ab"/>
    <w:uiPriority w:val="99"/>
    <w:semiHidden/>
    <w:qFormat/>
    <w:rsid w:val="00AD03E4"/>
    <w:rPr>
      <w:rFonts w:ascii="Times New Roman" w:eastAsia="宋体" w:hAnsi="Times New Roman" w:cs="Times New Roman"/>
      <w:sz w:val="18"/>
      <w:szCs w:val="18"/>
    </w:rPr>
  </w:style>
  <w:style w:type="character" w:customStyle="1" w:styleId="Chara">
    <w:name w:val="正文文本缩进 Char"/>
    <w:link w:val="a8"/>
    <w:qFormat/>
    <w:rsid w:val="00AD03E4"/>
    <w:rPr>
      <w:szCs w:val="24"/>
    </w:rPr>
  </w:style>
  <w:style w:type="character" w:customStyle="1" w:styleId="Char2">
    <w:name w:val="正文文本缩进 Char2"/>
    <w:basedOn w:val="a2"/>
    <w:link w:val="a8"/>
    <w:uiPriority w:val="99"/>
    <w:semiHidden/>
    <w:qFormat/>
    <w:rsid w:val="00AD03E4"/>
    <w:rPr>
      <w:rFonts w:ascii="Times New Roman" w:eastAsia="宋体" w:hAnsi="Times New Roman" w:cs="Times New Roman"/>
      <w:szCs w:val="20"/>
    </w:rPr>
  </w:style>
  <w:style w:type="paragraph" w:customStyle="1" w:styleId="Char3CharCharCharCharCharCharCharCharCharCharCharChar">
    <w:name w:val="Char3 Char Char Char Char Char Char Char Char Char Char Char Char"/>
    <w:basedOn w:val="a"/>
    <w:qFormat/>
    <w:rsid w:val="00AD03E4"/>
    <w:pPr>
      <w:widowControl/>
      <w:spacing w:after="160" w:line="240" w:lineRule="exact"/>
      <w:jc w:val="left"/>
    </w:pPr>
    <w:rPr>
      <w:rFonts w:ascii="Verdana" w:hAnsi="Verdana"/>
      <w:kern w:val="0"/>
      <w:sz w:val="20"/>
      <w:lang w:eastAsia="en-US"/>
    </w:rPr>
  </w:style>
  <w:style w:type="paragraph" w:customStyle="1" w:styleId="30">
    <w:name w:val="样式3"/>
    <w:basedOn w:val="a9"/>
    <w:qFormat/>
    <w:rsid w:val="00AD03E4"/>
    <w:pPr>
      <w:spacing w:line="0" w:lineRule="atLeast"/>
      <w:outlineLvl w:val="0"/>
    </w:pPr>
    <w:rPr>
      <w:sz w:val="28"/>
    </w:rPr>
  </w:style>
  <w:style w:type="paragraph" w:customStyle="1" w:styleId="CharCharCharCharCharCharChar">
    <w:name w:val="Char Char Char Char Char Char Char"/>
    <w:basedOn w:val="a"/>
    <w:qFormat/>
    <w:rsid w:val="00AD03E4"/>
    <w:rPr>
      <w:szCs w:val="24"/>
    </w:rPr>
  </w:style>
  <w:style w:type="paragraph" w:styleId="af3">
    <w:name w:val="List Paragraph"/>
    <w:basedOn w:val="a"/>
    <w:link w:val="Charb"/>
    <w:uiPriority w:val="34"/>
    <w:qFormat/>
    <w:rsid w:val="00AD03E4"/>
    <w:pPr>
      <w:ind w:firstLineChars="200" w:firstLine="420"/>
    </w:pPr>
    <w:rPr>
      <w:rFonts w:ascii="Calibri" w:hAnsi="Calibri"/>
      <w:szCs w:val="22"/>
    </w:rPr>
  </w:style>
  <w:style w:type="paragraph" w:customStyle="1" w:styleId="11">
    <w:name w:val="修订1"/>
    <w:uiPriority w:val="99"/>
    <w:semiHidden/>
    <w:qFormat/>
    <w:rsid w:val="00AD03E4"/>
    <w:rPr>
      <w:rFonts w:ascii="Times New Roman" w:eastAsia="宋体" w:hAnsi="Times New Roman" w:cs="Times New Roman"/>
      <w:kern w:val="2"/>
      <w:sz w:val="21"/>
      <w:szCs w:val="22"/>
    </w:rPr>
  </w:style>
  <w:style w:type="paragraph" w:customStyle="1" w:styleId="Charc">
    <w:name w:val="默认段落字体 Char"/>
    <w:basedOn w:val="a"/>
    <w:qFormat/>
    <w:rsid w:val="00AD03E4"/>
    <w:rPr>
      <w:szCs w:val="24"/>
    </w:rPr>
  </w:style>
  <w:style w:type="paragraph" w:customStyle="1" w:styleId="Default">
    <w:name w:val="Default"/>
    <w:qFormat/>
    <w:rsid w:val="00AD03E4"/>
    <w:pPr>
      <w:widowControl w:val="0"/>
      <w:autoSpaceDE w:val="0"/>
      <w:autoSpaceDN w:val="0"/>
      <w:adjustRightInd w:val="0"/>
    </w:pPr>
    <w:rPr>
      <w:rFonts w:ascii="宋体" w:eastAsia="宋体" w:hAnsi="Times New Roman" w:cs="Times New Roman"/>
      <w:color w:val="000000"/>
      <w:sz w:val="24"/>
      <w:szCs w:val="24"/>
    </w:rPr>
  </w:style>
  <w:style w:type="paragraph" w:customStyle="1" w:styleId="af4">
    <w:name w:val="表头文本"/>
    <w:basedOn w:val="a"/>
    <w:qFormat/>
    <w:rsid w:val="00AD03E4"/>
    <w:pPr>
      <w:autoSpaceDE w:val="0"/>
      <w:autoSpaceDN w:val="0"/>
      <w:adjustRightInd w:val="0"/>
      <w:jc w:val="center"/>
    </w:pPr>
    <w:rPr>
      <w:b/>
      <w:kern w:val="0"/>
      <w:sz w:val="24"/>
    </w:rPr>
  </w:style>
  <w:style w:type="paragraph" w:customStyle="1" w:styleId="12">
    <w:name w:val="列出段落1"/>
    <w:basedOn w:val="a"/>
    <w:uiPriority w:val="99"/>
    <w:qFormat/>
    <w:rsid w:val="00AD03E4"/>
    <w:pPr>
      <w:ind w:firstLineChars="200" w:firstLine="420"/>
    </w:pPr>
    <w:rPr>
      <w:szCs w:val="24"/>
    </w:rPr>
  </w:style>
  <w:style w:type="paragraph" w:customStyle="1" w:styleId="22">
    <w:name w:val="列出段落2"/>
    <w:basedOn w:val="a"/>
    <w:uiPriority w:val="99"/>
    <w:qFormat/>
    <w:rsid w:val="00AD03E4"/>
    <w:pPr>
      <w:ind w:firstLineChars="200" w:firstLine="420"/>
    </w:pPr>
    <w:rPr>
      <w:rFonts w:ascii="Calibri" w:hAnsi="Calibri" w:cs="黑体"/>
    </w:rPr>
  </w:style>
  <w:style w:type="paragraph" w:customStyle="1" w:styleId="af5">
    <w:name w:val="正文+宋体"/>
    <w:basedOn w:val="ad"/>
    <w:qFormat/>
    <w:rsid w:val="00AD03E4"/>
    <w:pPr>
      <w:shd w:val="clear" w:color="auto" w:fill="FFFFFF"/>
      <w:spacing w:before="0" w:beforeAutospacing="0" w:after="0" w:afterAutospacing="0"/>
      <w:ind w:firstLineChars="200" w:firstLine="480"/>
    </w:pPr>
    <w:rPr>
      <w:kern w:val="2"/>
    </w:rPr>
  </w:style>
  <w:style w:type="paragraph" w:customStyle="1" w:styleId="ListParagraphdc91771b-0d41-42bd-9ba5-03652a8ac347">
    <w:name w:val="List Paragraph_dc91771b-0d41-42bd-9ba5-03652a8ac347"/>
    <w:basedOn w:val="a"/>
    <w:uiPriority w:val="34"/>
    <w:qFormat/>
    <w:rsid w:val="00AD03E4"/>
    <w:pPr>
      <w:spacing w:line="360" w:lineRule="auto"/>
      <w:ind w:firstLineChars="200" w:firstLine="420"/>
    </w:pPr>
    <w:rPr>
      <w:rFonts w:ascii="Arial" w:hAnsi="Arial" w:cs="宋体"/>
      <w:szCs w:val="22"/>
    </w:rPr>
  </w:style>
  <w:style w:type="paragraph" w:customStyle="1" w:styleId="paragraph1">
    <w:name w:val="paragraph1"/>
    <w:basedOn w:val="a"/>
    <w:qFormat/>
    <w:rsid w:val="00AD03E4"/>
    <w:pPr>
      <w:spacing w:afterLines="30" w:line="360" w:lineRule="auto"/>
      <w:ind w:firstLineChars="200" w:firstLine="480"/>
    </w:pPr>
    <w:rPr>
      <w:rFonts w:ascii="Arial" w:hAnsi="Arial"/>
      <w:sz w:val="24"/>
    </w:rPr>
  </w:style>
  <w:style w:type="character" w:customStyle="1" w:styleId="Charb">
    <w:name w:val="列出段落 Char"/>
    <w:basedOn w:val="a2"/>
    <w:link w:val="af3"/>
    <w:uiPriority w:val="34"/>
    <w:qFormat/>
    <w:rsid w:val="00AD03E4"/>
    <w:rPr>
      <w:rFonts w:ascii="Calibri" w:eastAsia="宋体" w:hAnsi="Calibri" w:cs="Times New Roman"/>
    </w:rPr>
  </w:style>
  <w:style w:type="paragraph" w:customStyle="1" w:styleId="font5">
    <w:name w:val="font5"/>
    <w:basedOn w:val="a"/>
    <w:qFormat/>
    <w:rsid w:val="00AD03E4"/>
    <w:pPr>
      <w:widowControl/>
      <w:spacing w:before="100" w:beforeAutospacing="1" w:after="100" w:afterAutospacing="1"/>
      <w:jc w:val="left"/>
    </w:pPr>
    <w:rPr>
      <w:rFonts w:ascii="宋体" w:hAnsi="宋体" w:cs="宋体"/>
      <w:kern w:val="0"/>
      <w:sz w:val="18"/>
      <w:szCs w:val="18"/>
    </w:rPr>
  </w:style>
  <w:style w:type="paragraph" w:customStyle="1" w:styleId="xl63">
    <w:name w:val="xl63"/>
    <w:basedOn w:val="a"/>
    <w:qFormat/>
    <w:rsid w:val="00AD03E4"/>
    <w:pPr>
      <w:widowControl/>
      <w:spacing w:before="100" w:beforeAutospacing="1" w:after="100" w:afterAutospacing="1"/>
      <w:jc w:val="center"/>
    </w:pPr>
    <w:rPr>
      <w:rFonts w:ascii="宋体" w:hAnsi="宋体" w:cs="宋体"/>
      <w:kern w:val="0"/>
      <w:sz w:val="32"/>
      <w:szCs w:val="32"/>
    </w:rPr>
  </w:style>
  <w:style w:type="paragraph" w:customStyle="1" w:styleId="xl64">
    <w:name w:val="xl64"/>
    <w:basedOn w:val="a"/>
    <w:qFormat/>
    <w:rsid w:val="00AD03E4"/>
    <w:pPr>
      <w:widowControl/>
      <w:spacing w:before="100" w:beforeAutospacing="1" w:after="100" w:afterAutospacing="1"/>
      <w:jc w:val="center"/>
    </w:pPr>
    <w:rPr>
      <w:rFonts w:ascii="宋体" w:hAnsi="宋体" w:cs="宋体"/>
      <w:kern w:val="0"/>
      <w:sz w:val="24"/>
      <w:szCs w:val="24"/>
    </w:rPr>
  </w:style>
  <w:style w:type="paragraph" w:customStyle="1" w:styleId="xl65">
    <w:name w:val="xl65"/>
    <w:basedOn w:val="a"/>
    <w:qFormat/>
    <w:rsid w:val="00AD03E4"/>
    <w:pPr>
      <w:widowControl/>
      <w:spacing w:before="100" w:beforeAutospacing="1" w:after="100" w:afterAutospacing="1"/>
      <w:jc w:val="center"/>
    </w:pPr>
    <w:rPr>
      <w:rFonts w:ascii="宋体" w:hAnsi="宋体" w:cs="宋体"/>
      <w:kern w:val="0"/>
      <w:sz w:val="18"/>
      <w:szCs w:val="18"/>
    </w:rPr>
  </w:style>
  <w:style w:type="paragraph" w:customStyle="1" w:styleId="xl66">
    <w:name w:val="xl66"/>
    <w:basedOn w:val="a"/>
    <w:qFormat/>
    <w:rsid w:val="00AD03E4"/>
    <w:pPr>
      <w:widowControl/>
      <w:spacing w:before="100" w:beforeAutospacing="1" w:after="100" w:afterAutospacing="1"/>
      <w:jc w:val="center"/>
    </w:pPr>
    <w:rPr>
      <w:rFonts w:ascii="宋体" w:hAnsi="宋体" w:cs="宋体"/>
      <w:kern w:val="0"/>
      <w:sz w:val="18"/>
      <w:szCs w:val="18"/>
    </w:rPr>
  </w:style>
  <w:style w:type="paragraph" w:customStyle="1" w:styleId="xl67">
    <w:name w:val="xl67"/>
    <w:basedOn w:val="a"/>
    <w:qFormat/>
    <w:rsid w:val="00AD03E4"/>
    <w:pPr>
      <w:widowControl/>
      <w:spacing w:before="100" w:beforeAutospacing="1" w:after="100" w:afterAutospacing="1"/>
      <w:jc w:val="left"/>
    </w:pPr>
    <w:rPr>
      <w:rFonts w:ascii="宋体" w:hAnsi="宋体" w:cs="宋体"/>
      <w:kern w:val="0"/>
      <w:sz w:val="18"/>
      <w:szCs w:val="18"/>
    </w:rPr>
  </w:style>
  <w:style w:type="paragraph" w:customStyle="1" w:styleId="xl68">
    <w:name w:val="xl68"/>
    <w:basedOn w:val="a"/>
    <w:qFormat/>
    <w:rsid w:val="00AD03E4"/>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宋体" w:hAnsi="宋体" w:cs="宋体"/>
      <w:b/>
      <w:bCs/>
      <w:color w:val="000000"/>
      <w:kern w:val="0"/>
      <w:sz w:val="18"/>
      <w:szCs w:val="18"/>
    </w:rPr>
  </w:style>
  <w:style w:type="paragraph" w:customStyle="1" w:styleId="xl69">
    <w:name w:val="xl69"/>
    <w:basedOn w:val="a"/>
    <w:qFormat/>
    <w:rsid w:val="00AD03E4"/>
    <w:pPr>
      <w:widowControl/>
      <w:pBdr>
        <w:top w:val="single" w:sz="8" w:space="0" w:color="auto"/>
        <w:bottom w:val="single" w:sz="8" w:space="0" w:color="auto"/>
        <w:right w:val="single" w:sz="8" w:space="0" w:color="auto"/>
      </w:pBdr>
      <w:spacing w:before="100" w:beforeAutospacing="1" w:after="100" w:afterAutospacing="1"/>
      <w:jc w:val="center"/>
    </w:pPr>
    <w:rPr>
      <w:rFonts w:ascii="宋体" w:hAnsi="宋体" w:cs="宋体"/>
      <w:b/>
      <w:bCs/>
      <w:color w:val="000000"/>
      <w:kern w:val="0"/>
      <w:sz w:val="18"/>
      <w:szCs w:val="18"/>
    </w:rPr>
  </w:style>
  <w:style w:type="paragraph" w:customStyle="1" w:styleId="xl70">
    <w:name w:val="xl70"/>
    <w:basedOn w:val="a"/>
    <w:qFormat/>
    <w:rsid w:val="00AD03E4"/>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宋体" w:hAnsi="宋体" w:cs="宋体"/>
      <w:b/>
      <w:bCs/>
      <w:color w:val="000000"/>
      <w:kern w:val="0"/>
      <w:sz w:val="18"/>
      <w:szCs w:val="18"/>
    </w:rPr>
  </w:style>
  <w:style w:type="paragraph" w:customStyle="1" w:styleId="xl71">
    <w:name w:val="xl71"/>
    <w:basedOn w:val="a"/>
    <w:qFormat/>
    <w:rsid w:val="00AD03E4"/>
    <w:pPr>
      <w:widowControl/>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ascii="宋体" w:hAnsi="宋体" w:cs="宋体"/>
      <w:b/>
      <w:bCs/>
      <w:color w:val="000000"/>
      <w:kern w:val="0"/>
      <w:sz w:val="18"/>
      <w:szCs w:val="18"/>
    </w:rPr>
  </w:style>
  <w:style w:type="paragraph" w:customStyle="1" w:styleId="xl72">
    <w:name w:val="xl72"/>
    <w:basedOn w:val="a"/>
    <w:qFormat/>
    <w:rsid w:val="00AD03E4"/>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宋体" w:hAnsi="宋体" w:cs="宋体"/>
      <w:color w:val="000000"/>
      <w:kern w:val="0"/>
      <w:sz w:val="18"/>
      <w:szCs w:val="18"/>
    </w:rPr>
  </w:style>
  <w:style w:type="paragraph" w:customStyle="1" w:styleId="xl73">
    <w:name w:val="xl73"/>
    <w:basedOn w:val="a"/>
    <w:qFormat/>
    <w:rsid w:val="00AD03E4"/>
    <w:pPr>
      <w:widowControl/>
      <w:pBdr>
        <w:top w:val="single" w:sz="8" w:space="0" w:color="auto"/>
        <w:bottom w:val="single" w:sz="8" w:space="0" w:color="auto"/>
        <w:right w:val="single" w:sz="8" w:space="0" w:color="auto"/>
      </w:pBdr>
      <w:spacing w:before="100" w:beforeAutospacing="1" w:after="100" w:afterAutospacing="1"/>
      <w:jc w:val="center"/>
    </w:pPr>
    <w:rPr>
      <w:rFonts w:ascii="宋体" w:hAnsi="宋体" w:cs="宋体"/>
      <w:color w:val="000000"/>
      <w:kern w:val="0"/>
      <w:sz w:val="18"/>
      <w:szCs w:val="18"/>
    </w:rPr>
  </w:style>
  <w:style w:type="paragraph" w:customStyle="1" w:styleId="xl74">
    <w:name w:val="xl74"/>
    <w:basedOn w:val="a"/>
    <w:qFormat/>
    <w:rsid w:val="00AD03E4"/>
    <w:pPr>
      <w:widowControl/>
      <w:pBdr>
        <w:bottom w:val="single" w:sz="8" w:space="0" w:color="auto"/>
        <w:right w:val="single" w:sz="8" w:space="0" w:color="auto"/>
      </w:pBdr>
      <w:spacing w:before="100" w:beforeAutospacing="1" w:after="100" w:afterAutospacing="1"/>
      <w:jc w:val="center"/>
    </w:pPr>
    <w:rPr>
      <w:rFonts w:ascii="宋体" w:hAnsi="宋体" w:cs="宋体"/>
      <w:color w:val="000000"/>
      <w:kern w:val="0"/>
      <w:sz w:val="18"/>
      <w:szCs w:val="18"/>
    </w:rPr>
  </w:style>
  <w:style w:type="paragraph" w:customStyle="1" w:styleId="xl75">
    <w:name w:val="xl75"/>
    <w:basedOn w:val="a"/>
    <w:qFormat/>
    <w:rsid w:val="00AD03E4"/>
    <w:pPr>
      <w:widowControl/>
      <w:pBdr>
        <w:bottom w:val="single" w:sz="8" w:space="0" w:color="auto"/>
        <w:right w:val="single" w:sz="8" w:space="0" w:color="auto"/>
      </w:pBdr>
      <w:spacing w:before="100" w:beforeAutospacing="1" w:after="100" w:afterAutospacing="1"/>
      <w:jc w:val="center"/>
    </w:pPr>
    <w:rPr>
      <w:rFonts w:ascii="宋体" w:hAnsi="宋体" w:cs="宋体"/>
      <w:color w:val="000000"/>
      <w:kern w:val="0"/>
      <w:sz w:val="18"/>
      <w:szCs w:val="18"/>
    </w:rPr>
  </w:style>
  <w:style w:type="paragraph" w:customStyle="1" w:styleId="xl76">
    <w:name w:val="xl76"/>
    <w:basedOn w:val="a"/>
    <w:qFormat/>
    <w:rsid w:val="00AD03E4"/>
    <w:pPr>
      <w:widowControl/>
      <w:pBdr>
        <w:bottom w:val="single" w:sz="8" w:space="0" w:color="auto"/>
        <w:right w:val="single" w:sz="8" w:space="0" w:color="auto"/>
      </w:pBdr>
      <w:spacing w:before="100" w:beforeAutospacing="1" w:after="100" w:afterAutospacing="1"/>
      <w:jc w:val="left"/>
    </w:pPr>
    <w:rPr>
      <w:rFonts w:ascii="宋体" w:hAnsi="宋体" w:cs="宋体"/>
      <w:color w:val="000000"/>
      <w:kern w:val="0"/>
      <w:sz w:val="18"/>
      <w:szCs w:val="18"/>
    </w:rPr>
  </w:style>
  <w:style w:type="paragraph" w:customStyle="1" w:styleId="xl77">
    <w:name w:val="xl77"/>
    <w:basedOn w:val="a"/>
    <w:qFormat/>
    <w:rsid w:val="00AD03E4"/>
    <w:pPr>
      <w:widowControl/>
      <w:pBdr>
        <w:bottom w:val="single" w:sz="8" w:space="0" w:color="auto"/>
        <w:right w:val="single" w:sz="8" w:space="0" w:color="auto"/>
      </w:pBdr>
      <w:spacing w:before="100" w:beforeAutospacing="1" w:after="100" w:afterAutospacing="1"/>
      <w:jc w:val="center"/>
    </w:pPr>
    <w:rPr>
      <w:rFonts w:ascii="宋体" w:hAnsi="宋体" w:cs="宋体"/>
      <w:color w:val="000000"/>
      <w:kern w:val="0"/>
      <w:sz w:val="18"/>
      <w:szCs w:val="18"/>
    </w:rPr>
  </w:style>
  <w:style w:type="paragraph" w:customStyle="1" w:styleId="xl78">
    <w:name w:val="xl78"/>
    <w:basedOn w:val="a"/>
    <w:qFormat/>
    <w:rsid w:val="00AD03E4"/>
    <w:pPr>
      <w:widowControl/>
      <w:pBdr>
        <w:bottom w:val="single" w:sz="8" w:space="0" w:color="auto"/>
        <w:right w:val="single" w:sz="8" w:space="0" w:color="auto"/>
      </w:pBdr>
      <w:spacing w:before="100" w:beforeAutospacing="1" w:after="100" w:afterAutospacing="1"/>
      <w:jc w:val="center"/>
    </w:pPr>
    <w:rPr>
      <w:rFonts w:ascii="宋体" w:hAnsi="宋体" w:cs="宋体"/>
      <w:b/>
      <w:bCs/>
      <w:color w:val="000000"/>
      <w:kern w:val="0"/>
      <w:sz w:val="18"/>
      <w:szCs w:val="18"/>
    </w:rPr>
  </w:style>
  <w:style w:type="paragraph" w:customStyle="1" w:styleId="xl79">
    <w:name w:val="xl79"/>
    <w:basedOn w:val="a"/>
    <w:qFormat/>
    <w:rsid w:val="00AD03E4"/>
    <w:pPr>
      <w:widowControl/>
      <w:spacing w:before="100" w:beforeAutospacing="1" w:after="100" w:afterAutospacing="1"/>
      <w:jc w:val="left"/>
    </w:pPr>
    <w:rPr>
      <w:rFonts w:ascii="宋体" w:hAnsi="宋体" w:cs="宋体"/>
      <w:kern w:val="0"/>
      <w:sz w:val="18"/>
      <w:szCs w:val="18"/>
    </w:rPr>
  </w:style>
  <w:style w:type="paragraph" w:customStyle="1" w:styleId="xl80">
    <w:name w:val="xl80"/>
    <w:basedOn w:val="a"/>
    <w:qFormat/>
    <w:rsid w:val="00AD03E4"/>
    <w:pPr>
      <w:widowControl/>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ascii="宋体" w:hAnsi="宋体" w:cs="宋体"/>
      <w:b/>
      <w:bCs/>
      <w:color w:val="000000"/>
      <w:kern w:val="0"/>
      <w:sz w:val="18"/>
      <w:szCs w:val="18"/>
    </w:rPr>
  </w:style>
  <w:style w:type="paragraph" w:customStyle="1" w:styleId="xl81">
    <w:name w:val="xl81"/>
    <w:basedOn w:val="a"/>
    <w:qFormat/>
    <w:rsid w:val="00AD03E4"/>
    <w:pPr>
      <w:widowControl/>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ascii="宋体" w:hAnsi="宋体" w:cs="宋体"/>
      <w:color w:val="000000"/>
      <w:kern w:val="0"/>
      <w:sz w:val="18"/>
      <w:szCs w:val="18"/>
    </w:rPr>
  </w:style>
  <w:style w:type="paragraph" w:customStyle="1" w:styleId="xl82">
    <w:name w:val="xl82"/>
    <w:basedOn w:val="a"/>
    <w:qFormat/>
    <w:rsid w:val="00AD03E4"/>
    <w:pPr>
      <w:widowControl/>
      <w:pBdr>
        <w:bottom w:val="single" w:sz="8" w:space="0" w:color="auto"/>
        <w:right w:val="single" w:sz="8" w:space="0" w:color="auto"/>
      </w:pBdr>
      <w:spacing w:before="100" w:beforeAutospacing="1" w:after="100" w:afterAutospacing="1"/>
      <w:jc w:val="left"/>
    </w:pPr>
    <w:rPr>
      <w:rFonts w:ascii="宋体" w:hAnsi="宋体" w:cs="宋体"/>
      <w:color w:val="000000"/>
      <w:kern w:val="0"/>
      <w:sz w:val="18"/>
      <w:szCs w:val="18"/>
    </w:rPr>
  </w:style>
  <w:style w:type="paragraph" w:customStyle="1" w:styleId="xl83">
    <w:name w:val="xl83"/>
    <w:basedOn w:val="a"/>
    <w:qFormat/>
    <w:rsid w:val="00AD03E4"/>
    <w:pPr>
      <w:widowControl/>
      <w:pBdr>
        <w:bottom w:val="single" w:sz="8" w:space="0" w:color="auto"/>
        <w:right w:val="single" w:sz="8" w:space="0" w:color="auto"/>
      </w:pBdr>
      <w:spacing w:before="100" w:beforeAutospacing="1" w:after="100" w:afterAutospacing="1"/>
      <w:jc w:val="left"/>
    </w:pPr>
    <w:rPr>
      <w:rFonts w:ascii="宋体" w:hAnsi="宋体" w:cs="宋体"/>
      <w:b/>
      <w:bCs/>
      <w:color w:val="000000"/>
      <w:kern w:val="0"/>
      <w:sz w:val="18"/>
      <w:szCs w:val="18"/>
    </w:rPr>
  </w:style>
  <w:style w:type="paragraph" w:customStyle="1" w:styleId="xl84">
    <w:name w:val="xl84"/>
    <w:basedOn w:val="a"/>
    <w:qFormat/>
    <w:rsid w:val="00AD03E4"/>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宋体" w:hAnsi="宋体" w:cs="宋体"/>
      <w:color w:val="000000"/>
      <w:kern w:val="0"/>
      <w:sz w:val="18"/>
      <w:szCs w:val="18"/>
    </w:rPr>
  </w:style>
  <w:style w:type="paragraph" w:customStyle="1" w:styleId="xl85">
    <w:name w:val="xl85"/>
    <w:basedOn w:val="a"/>
    <w:qFormat/>
    <w:rsid w:val="00AD03E4"/>
    <w:pPr>
      <w:widowControl/>
      <w:pBdr>
        <w:left w:val="single" w:sz="8" w:space="0" w:color="auto"/>
        <w:bottom w:val="single" w:sz="8" w:space="0" w:color="auto"/>
        <w:right w:val="single" w:sz="8" w:space="0" w:color="auto"/>
      </w:pBdr>
      <w:spacing w:before="100" w:beforeAutospacing="1" w:after="100" w:afterAutospacing="1"/>
      <w:jc w:val="center"/>
    </w:pPr>
    <w:rPr>
      <w:rFonts w:ascii="宋体" w:hAnsi="宋体" w:cs="宋体"/>
      <w:color w:val="000000"/>
      <w:kern w:val="0"/>
      <w:sz w:val="18"/>
      <w:szCs w:val="18"/>
    </w:rPr>
  </w:style>
  <w:style w:type="paragraph" w:customStyle="1" w:styleId="xl86">
    <w:name w:val="xl86"/>
    <w:basedOn w:val="a"/>
    <w:qFormat/>
    <w:rsid w:val="00AD03E4"/>
    <w:pPr>
      <w:widowControl/>
      <w:pBdr>
        <w:bottom w:val="single" w:sz="8" w:space="0" w:color="auto"/>
        <w:right w:val="single" w:sz="8" w:space="0" w:color="auto"/>
      </w:pBdr>
      <w:spacing w:before="100" w:beforeAutospacing="1" w:after="100" w:afterAutospacing="1"/>
      <w:jc w:val="left"/>
    </w:pPr>
    <w:rPr>
      <w:rFonts w:ascii="宋体" w:hAnsi="宋体" w:cs="宋体"/>
      <w:color w:val="000000"/>
      <w:kern w:val="0"/>
      <w:sz w:val="18"/>
      <w:szCs w:val="18"/>
    </w:rPr>
  </w:style>
  <w:style w:type="paragraph" w:customStyle="1" w:styleId="xl87">
    <w:name w:val="xl87"/>
    <w:basedOn w:val="a"/>
    <w:qFormat/>
    <w:rsid w:val="00AD03E4"/>
    <w:pPr>
      <w:widowControl/>
      <w:pBdr>
        <w:top w:val="single" w:sz="8" w:space="0" w:color="auto"/>
        <w:left w:val="single" w:sz="8" w:space="0" w:color="auto"/>
        <w:bottom w:val="single" w:sz="8" w:space="0" w:color="auto"/>
      </w:pBdr>
      <w:spacing w:before="100" w:beforeAutospacing="1" w:after="100" w:afterAutospacing="1"/>
      <w:jc w:val="center"/>
    </w:pPr>
    <w:rPr>
      <w:rFonts w:ascii="宋体" w:hAnsi="宋体" w:cs="宋体"/>
      <w:color w:val="000000"/>
      <w:kern w:val="0"/>
      <w:sz w:val="18"/>
      <w:szCs w:val="18"/>
    </w:rPr>
  </w:style>
  <w:style w:type="paragraph" w:customStyle="1" w:styleId="xl88">
    <w:name w:val="xl88"/>
    <w:basedOn w:val="a"/>
    <w:qFormat/>
    <w:rsid w:val="00AD03E4"/>
    <w:pPr>
      <w:widowControl/>
      <w:pBdr>
        <w:top w:val="single" w:sz="8" w:space="0" w:color="auto"/>
        <w:bottom w:val="single" w:sz="8" w:space="0" w:color="auto"/>
      </w:pBdr>
      <w:spacing w:before="100" w:beforeAutospacing="1" w:after="100" w:afterAutospacing="1"/>
      <w:jc w:val="center"/>
    </w:pPr>
    <w:rPr>
      <w:rFonts w:ascii="宋体" w:hAnsi="宋体" w:cs="宋体"/>
      <w:color w:val="000000"/>
      <w:kern w:val="0"/>
      <w:sz w:val="18"/>
      <w:szCs w:val="18"/>
    </w:rPr>
  </w:style>
  <w:style w:type="paragraph" w:customStyle="1" w:styleId="xl89">
    <w:name w:val="xl89"/>
    <w:basedOn w:val="a"/>
    <w:qFormat/>
    <w:rsid w:val="00AD03E4"/>
    <w:pPr>
      <w:widowControl/>
      <w:pBdr>
        <w:top w:val="single" w:sz="8" w:space="0" w:color="auto"/>
        <w:bottom w:val="single" w:sz="8" w:space="0" w:color="auto"/>
        <w:right w:val="single" w:sz="8" w:space="0" w:color="auto"/>
      </w:pBdr>
      <w:spacing w:before="100" w:beforeAutospacing="1" w:after="100" w:afterAutospacing="1"/>
      <w:jc w:val="center"/>
    </w:pPr>
    <w:rPr>
      <w:rFonts w:ascii="宋体" w:hAnsi="宋体" w:cs="宋体"/>
      <w:color w:val="000000"/>
      <w:kern w:val="0"/>
      <w:sz w:val="18"/>
      <w:szCs w:val="18"/>
    </w:rPr>
  </w:style>
  <w:style w:type="paragraph" w:customStyle="1" w:styleId="xl90">
    <w:name w:val="xl90"/>
    <w:basedOn w:val="a"/>
    <w:qFormat/>
    <w:rsid w:val="00AD03E4"/>
    <w:pPr>
      <w:widowControl/>
      <w:pBdr>
        <w:top w:val="single" w:sz="8" w:space="0" w:color="auto"/>
        <w:left w:val="single" w:sz="8" w:space="0" w:color="auto"/>
        <w:right w:val="single" w:sz="8" w:space="0" w:color="auto"/>
      </w:pBdr>
      <w:spacing w:before="100" w:beforeAutospacing="1" w:after="100" w:afterAutospacing="1"/>
      <w:jc w:val="center"/>
    </w:pPr>
    <w:rPr>
      <w:rFonts w:ascii="宋体" w:hAnsi="宋体" w:cs="宋体"/>
      <w:b/>
      <w:bCs/>
      <w:color w:val="000000"/>
      <w:kern w:val="0"/>
      <w:sz w:val="18"/>
      <w:szCs w:val="18"/>
    </w:rPr>
  </w:style>
  <w:style w:type="paragraph" w:customStyle="1" w:styleId="xl91">
    <w:name w:val="xl91"/>
    <w:basedOn w:val="a"/>
    <w:qFormat/>
    <w:rsid w:val="00AD03E4"/>
    <w:pPr>
      <w:widowControl/>
      <w:pBdr>
        <w:top w:val="single" w:sz="8" w:space="0" w:color="auto"/>
        <w:left w:val="single" w:sz="8" w:space="0" w:color="auto"/>
        <w:right w:val="single" w:sz="8" w:space="0" w:color="auto"/>
      </w:pBdr>
      <w:spacing w:before="100" w:beforeAutospacing="1" w:after="100" w:afterAutospacing="1"/>
      <w:jc w:val="left"/>
    </w:pPr>
    <w:rPr>
      <w:rFonts w:ascii="宋体" w:hAnsi="宋体" w:cs="宋体"/>
      <w:b/>
      <w:bCs/>
      <w:color w:val="000000"/>
      <w:kern w:val="0"/>
      <w:sz w:val="18"/>
      <w:szCs w:val="18"/>
    </w:rPr>
  </w:style>
  <w:style w:type="paragraph" w:customStyle="1" w:styleId="xl92">
    <w:name w:val="xl92"/>
    <w:basedOn w:val="a"/>
    <w:qFormat/>
    <w:rsid w:val="00AD03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18"/>
      <w:szCs w:val="18"/>
    </w:rPr>
  </w:style>
  <w:style w:type="paragraph" w:customStyle="1" w:styleId="xl93">
    <w:name w:val="xl93"/>
    <w:basedOn w:val="a"/>
    <w:qFormat/>
    <w:rsid w:val="00AD03E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18"/>
      <w:szCs w:val="18"/>
    </w:rPr>
  </w:style>
  <w:style w:type="paragraph" w:customStyle="1" w:styleId="xl94">
    <w:name w:val="xl94"/>
    <w:basedOn w:val="a"/>
    <w:qFormat/>
    <w:rsid w:val="00AD03E4"/>
    <w:pPr>
      <w:widowControl/>
      <w:pBdr>
        <w:bottom w:val="single" w:sz="8" w:space="0" w:color="auto"/>
        <w:right w:val="single" w:sz="8" w:space="0" w:color="auto"/>
      </w:pBdr>
      <w:spacing w:before="100" w:beforeAutospacing="1" w:after="100" w:afterAutospacing="1"/>
      <w:jc w:val="center"/>
    </w:pPr>
    <w:rPr>
      <w:rFonts w:ascii="宋体" w:hAnsi="宋体" w:cs="宋体"/>
      <w:b/>
      <w:bCs/>
      <w:color w:val="000000"/>
      <w:kern w:val="0"/>
      <w:sz w:val="18"/>
      <w:szCs w:val="18"/>
    </w:rPr>
  </w:style>
  <w:style w:type="paragraph" w:customStyle="1" w:styleId="xl95">
    <w:name w:val="xl95"/>
    <w:basedOn w:val="a"/>
    <w:qFormat/>
    <w:rsid w:val="00AD03E4"/>
    <w:pPr>
      <w:widowControl/>
      <w:pBdr>
        <w:top w:val="single" w:sz="8" w:space="0" w:color="auto"/>
        <w:bottom w:val="single" w:sz="8" w:space="0" w:color="auto"/>
      </w:pBdr>
      <w:spacing w:before="100" w:beforeAutospacing="1" w:after="100" w:afterAutospacing="1"/>
      <w:jc w:val="center"/>
    </w:pPr>
    <w:rPr>
      <w:rFonts w:ascii="宋体" w:hAnsi="宋体" w:cs="宋体"/>
      <w:color w:val="000000"/>
      <w:kern w:val="0"/>
      <w:sz w:val="18"/>
      <w:szCs w:val="18"/>
    </w:rPr>
  </w:style>
  <w:style w:type="paragraph" w:customStyle="1" w:styleId="xl96">
    <w:name w:val="xl96"/>
    <w:basedOn w:val="a"/>
    <w:qFormat/>
    <w:rsid w:val="00AD03E4"/>
    <w:pPr>
      <w:widowControl/>
      <w:pBdr>
        <w:top w:val="single" w:sz="8" w:space="0" w:color="auto"/>
        <w:bottom w:val="single" w:sz="8" w:space="0" w:color="auto"/>
        <w:right w:val="single" w:sz="8" w:space="0" w:color="auto"/>
      </w:pBdr>
      <w:spacing w:before="100" w:beforeAutospacing="1" w:after="100" w:afterAutospacing="1"/>
      <w:jc w:val="center"/>
    </w:pPr>
    <w:rPr>
      <w:rFonts w:ascii="宋体" w:hAnsi="宋体" w:cs="宋体"/>
      <w:color w:val="000000"/>
      <w:kern w:val="0"/>
      <w:sz w:val="18"/>
      <w:szCs w:val="18"/>
    </w:rPr>
  </w:style>
  <w:style w:type="paragraph" w:customStyle="1" w:styleId="0">
    <w:name w:val="正文_0"/>
    <w:qFormat/>
    <w:rsid w:val="00AD03E4"/>
    <w:pPr>
      <w:widowControl w:val="0"/>
      <w:spacing w:after="200" w:line="460" w:lineRule="exact"/>
      <w:jc w:val="both"/>
    </w:pPr>
    <w:rPr>
      <w:rFonts w:ascii="宋体" w:eastAsia="宋体" w:hAnsi="宋体" w:cs="宋体"/>
      <w:kern w:val="2"/>
      <w:sz w:val="24"/>
      <w:szCs w:val="24"/>
    </w:rPr>
  </w:style>
  <w:style w:type="paragraph" w:customStyle="1" w:styleId="200">
    <w:name w:val="标题 2_0"/>
    <w:basedOn w:val="0"/>
    <w:next w:val="0"/>
    <w:link w:val="CharChar1"/>
    <w:uiPriority w:val="99"/>
    <w:qFormat/>
    <w:rsid w:val="00AD03E4"/>
    <w:pPr>
      <w:keepNext/>
      <w:keepLines/>
      <w:spacing w:before="260" w:after="260" w:line="416" w:lineRule="atLeast"/>
      <w:ind w:left="425" w:hanging="425"/>
      <w:outlineLvl w:val="1"/>
    </w:pPr>
    <w:rPr>
      <w:rFonts w:ascii="Cambria" w:hAnsi="Cambria" w:cs="Times New Roman"/>
      <w:b/>
      <w:bCs/>
      <w:kern w:val="0"/>
      <w:sz w:val="28"/>
      <w:szCs w:val="28"/>
    </w:rPr>
  </w:style>
  <w:style w:type="character" w:customStyle="1" w:styleId="CharChar1">
    <w:name w:val="Char Char1"/>
    <w:link w:val="200"/>
    <w:uiPriority w:val="99"/>
    <w:qFormat/>
    <w:rsid w:val="00AD03E4"/>
    <w:rPr>
      <w:rFonts w:ascii="Cambria" w:eastAsia="宋体" w:hAnsi="Cambria" w:cs="Times New Roman"/>
      <w:b/>
      <w:bCs/>
      <w:kern w:val="0"/>
      <w:sz w:val="28"/>
      <w:szCs w:val="28"/>
    </w:rPr>
  </w:style>
  <w:style w:type="paragraph" w:customStyle="1" w:styleId="13">
    <w:name w:val="无间隔1"/>
    <w:basedOn w:val="0"/>
    <w:link w:val="Chard"/>
    <w:uiPriority w:val="1"/>
    <w:qFormat/>
    <w:rsid w:val="00AD03E4"/>
    <w:pPr>
      <w:ind w:firstLineChars="200" w:firstLine="480"/>
    </w:pPr>
    <w:rPr>
      <w:rFonts w:ascii="Calibri" w:hAnsi="Calibri" w:cs="Times New Roman"/>
      <w:kern w:val="0"/>
    </w:rPr>
  </w:style>
  <w:style w:type="character" w:customStyle="1" w:styleId="Chard">
    <w:name w:val="无间隔 Char"/>
    <w:link w:val="13"/>
    <w:uiPriority w:val="1"/>
    <w:qFormat/>
    <w:rsid w:val="00AD03E4"/>
    <w:rPr>
      <w:rFonts w:ascii="Calibri" w:eastAsia="宋体" w:hAnsi="Calibri" w:cs="Times New Roman"/>
      <w:kern w:val="0"/>
      <w:sz w:val="24"/>
      <w:szCs w:val="24"/>
    </w:rPr>
  </w:style>
  <w:style w:type="paragraph" w:customStyle="1" w:styleId="14">
    <w:name w:val="正文_1"/>
    <w:qFormat/>
    <w:rsid w:val="00AD03E4"/>
    <w:pPr>
      <w:widowControl w:val="0"/>
      <w:spacing w:after="200" w:line="276" w:lineRule="auto"/>
      <w:jc w:val="both"/>
    </w:pPr>
    <w:rPr>
      <w:rFonts w:ascii="Calibri" w:eastAsia="宋体" w:hAnsi="Calibri" w:cs="Times New Roman"/>
      <w:kern w:val="2"/>
      <w:sz w:val="21"/>
      <w:szCs w:val="22"/>
    </w:rPr>
  </w:style>
  <w:style w:type="paragraph" w:customStyle="1" w:styleId="00">
    <w:name w:val="正文_0_0"/>
    <w:basedOn w:val="0"/>
    <w:qFormat/>
    <w:rsid w:val="00AD03E4"/>
    <w:pPr>
      <w:spacing w:line="240" w:lineRule="auto"/>
    </w:pPr>
    <w:rPr>
      <w:rFonts w:ascii="Cambria" w:hAnsi="Cambria" w:cs="Times New Roman"/>
      <w:sz w:val="21"/>
      <w:szCs w:val="21"/>
    </w:rPr>
  </w:style>
  <w:style w:type="character" w:customStyle="1" w:styleId="01">
    <w:name w:val="批注引用_0"/>
    <w:basedOn w:val="a2"/>
    <w:uiPriority w:val="99"/>
    <w:unhideWhenUsed/>
    <w:qFormat/>
    <w:rsid w:val="00AD03E4"/>
    <w:rPr>
      <w:rFonts w:ascii="Calibri" w:hAnsi="Calibri"/>
      <w:sz w:val="21"/>
      <w:szCs w:val="21"/>
    </w:rPr>
  </w:style>
  <w:style w:type="character" w:customStyle="1" w:styleId="1Char">
    <w:name w:val="标题 1 Char"/>
    <w:basedOn w:val="a2"/>
    <w:link w:val="1"/>
    <w:uiPriority w:val="9"/>
    <w:qFormat/>
    <w:rsid w:val="00AD03E4"/>
    <w:rPr>
      <w:rFonts w:ascii="Times New Roman" w:eastAsia="宋体" w:hAnsi="Times New Roman" w:cs="Times New Roman"/>
      <w:b/>
      <w:bCs/>
      <w:kern w:val="44"/>
      <w:sz w:val="44"/>
      <w:szCs w:val="4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04222DD-5C2E-4E0C-899B-9F893E08C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1</Pages>
  <Words>1010</Words>
  <Characters>5758</Characters>
  <Application>Microsoft Office Word</Application>
  <DocSecurity>0</DocSecurity>
  <Lines>47</Lines>
  <Paragraphs>13</Paragraphs>
  <ScaleCrop>false</ScaleCrop>
  <Company>微软中国</Company>
  <LinksUpToDate>false</LinksUpToDate>
  <CharactersWithSpaces>6755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yan</cp:lastModifiedBy>
  <cp:revision>28</cp:revision>
  <cp:lastPrinted>2021-03-31T10:57:00Z</cp:lastPrinted>
  <dcterms:created xsi:type="dcterms:W3CDTF">2021-03-30T03:48:00Z</dcterms:created>
  <dcterms:modified xsi:type="dcterms:W3CDTF">2021-04-02T01:43:00Z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