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56" w:beforeLines="50" w:after="156" w:afterLines="50"/>
        <w:ind w:firstLine="640" w:firstLineChars="200"/>
        <w:outlineLvl w:val="1"/>
        <w:rPr>
          <w:rFonts w:ascii="宋体" w:hAnsi="宋体" w:eastAsia="宋体" w:cs="Times New Roman"/>
          <w:sz w:val="32"/>
          <w:szCs w:val="32"/>
        </w:rPr>
      </w:pPr>
      <w:bookmarkStart w:id="0" w:name="_Toc294858290"/>
      <w:bookmarkStart w:id="1" w:name="_Toc311707888"/>
      <w:r>
        <w:rPr>
          <w:rFonts w:hint="eastAsia" w:ascii="宋体" w:hAnsi="宋体" w:eastAsia="宋体" w:cs="Times New Roman"/>
          <w:sz w:val="32"/>
          <w:szCs w:val="32"/>
        </w:rPr>
        <w:t>厦门市第三医院净化层流手术室、净化层流ICU、</w:t>
      </w:r>
    </w:p>
    <w:p>
      <w:pPr>
        <w:keepNext/>
        <w:keepLines/>
        <w:spacing w:before="156" w:beforeLines="50" w:after="156" w:afterLines="50"/>
        <w:ind w:firstLine="1760" w:firstLineChars="550"/>
        <w:outlineLvl w:val="1"/>
        <w:rPr>
          <w:rFonts w:ascii="宋体" w:hAnsi="宋体" w:eastAsia="宋体" w:cs="Times New Roman"/>
          <w:b/>
          <w:sz w:val="28"/>
          <w:szCs w:val="28"/>
        </w:rPr>
      </w:pPr>
      <w:r>
        <w:rPr>
          <w:rFonts w:hint="eastAsia" w:ascii="宋体" w:hAnsi="宋体" w:eastAsia="宋体" w:cs="Times New Roman"/>
          <w:sz w:val="32"/>
          <w:szCs w:val="32"/>
        </w:rPr>
        <w:t>急诊净化层流手术室系统</w:t>
      </w:r>
      <w:r>
        <w:rPr>
          <w:rFonts w:hint="eastAsia" w:ascii="CG Times" w:hAnsi="CG Times" w:eastAsia="宋体" w:cs="Times New Roman"/>
          <w:bCs/>
          <w:sz w:val="32"/>
          <w:szCs w:val="32"/>
        </w:rPr>
        <w:t>维护保养</w:t>
      </w:r>
    </w:p>
    <w:p>
      <w:pPr>
        <w:keepNext/>
        <w:keepLines/>
        <w:spacing w:before="156" w:beforeLines="50" w:after="156" w:afterLines="50"/>
        <w:ind w:firstLine="562" w:firstLineChars="200"/>
        <w:outlineLvl w:val="1"/>
        <w:rPr>
          <w:rFonts w:ascii="宋体" w:hAnsi="宋体" w:eastAsia="宋体" w:cs="Times New Roman"/>
          <w:b/>
          <w:sz w:val="28"/>
          <w:szCs w:val="28"/>
        </w:rPr>
      </w:pPr>
      <w:r>
        <w:rPr>
          <w:rFonts w:hint="eastAsia" w:ascii="宋体" w:hAnsi="宋体" w:eastAsia="宋体" w:cs="Times New Roman"/>
          <w:b/>
          <w:sz w:val="28"/>
          <w:szCs w:val="28"/>
        </w:rPr>
        <w:t>（一）服务范围</w:t>
      </w:r>
      <w:bookmarkEnd w:id="0"/>
      <w:bookmarkEnd w:id="1"/>
      <w:bookmarkStart w:id="4" w:name="_GoBack"/>
      <w:bookmarkEnd w:id="4"/>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1、</w:t>
      </w:r>
      <w:bookmarkStart w:id="2" w:name="_Toc294858291"/>
      <w:r>
        <w:rPr>
          <w:rFonts w:hint="eastAsia" w:ascii="宋体" w:hAnsi="宋体" w:eastAsia="宋体" w:cs="Times New Roman"/>
          <w:sz w:val="24"/>
          <w:szCs w:val="24"/>
        </w:rPr>
        <w:t>日常维护巡查、维修保养：</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(1)厦门第三医院一期工程洁净手术室16间、与其配套的净化空气处理设备及控制系统。（风冷热泵中央空调、水泵、水泵切换配电箱维护保养不在招标范围）。</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(2) 厦门第三医院二期工程、层流ICU、急诊手术室1间、与其配套的净化空气处理设备及控制系统。（风冷热泵中央空调、水泵、水泵切换配电箱维护保养不在招标范围）。</w:t>
      </w:r>
    </w:p>
    <w:p>
      <w:pPr>
        <w:spacing w:line="360" w:lineRule="auto"/>
        <w:ind w:firstLine="482"/>
        <w:rPr>
          <w:rFonts w:ascii="宋体" w:hAnsi="宋体" w:eastAsia="宋体" w:cs="Times New Roman"/>
          <w:sz w:val="24"/>
          <w:szCs w:val="24"/>
        </w:rPr>
      </w:pPr>
      <w:bookmarkStart w:id="3" w:name="_Toc311707889"/>
      <w:r>
        <w:rPr>
          <w:rFonts w:hint="eastAsia" w:ascii="宋体" w:hAnsi="宋体" w:eastAsia="宋体" w:cs="Times New Roman"/>
          <w:sz w:val="28"/>
          <w:szCs w:val="28"/>
        </w:rPr>
        <w:t>（二）基本服务要求</w:t>
      </w:r>
      <w:bookmarkEnd w:id="2"/>
      <w:bookmarkEnd w:id="3"/>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1、保养服务范围：洁净室和与其配套的净化空气处理设备及控制系统。</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2、服务内容、范围见附表：投标人必须制定各种管理制度并于投标文件中提供。</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eastAsia="宋体" w:cs="Times New Roman"/>
          <w:szCs w:val="24"/>
        </w:rPr>
        <w:t>.</w:t>
      </w:r>
      <w:r>
        <w:rPr>
          <w:rFonts w:hint="eastAsia" w:ascii="宋体" w:hAnsi="宋体" w:eastAsia="宋体" w:cs="Times New Roman"/>
          <w:sz w:val="24"/>
          <w:szCs w:val="24"/>
        </w:rPr>
        <w:t xml:space="preserve">1日常巡查维护管理：每日对洁净室设备及空调、净化设备机房巡视检查，根据设备运行情况的需要，每天巡查一次或两小时一次，发现问题及时处理解决。对空调及机房的设备每季度进行全面检查和例行保养，包括自控系统、传动系统的检查，对于不达标的项目立即进行整改。 </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eastAsia="宋体" w:cs="Times New Roman"/>
          <w:szCs w:val="24"/>
        </w:rPr>
        <w:t>.</w:t>
      </w:r>
      <w:r>
        <w:rPr>
          <w:rFonts w:hint="eastAsia" w:ascii="Arial" w:hAnsi="Arial" w:eastAsia="宋体" w:cs="Arial"/>
          <w:color w:val="000000"/>
          <w:szCs w:val="18"/>
        </w:rPr>
        <w:t>2</w:t>
      </w:r>
      <w:r>
        <w:rPr>
          <w:rFonts w:hint="eastAsia" w:ascii="宋体" w:hAnsi="宋体" w:eastAsia="宋体" w:cs="Times New Roman"/>
          <w:sz w:val="24"/>
          <w:szCs w:val="24"/>
        </w:rPr>
        <w:t>日常运行管理：根据洁净室的使用情况和天气变化情况，适时开、关净化设备，调整温湿度，定期保养与应急维修，应保证净化手术室的正常使用。遇到配件暂缺的情况，也应采取措施，改自动为手动或其他替补的方法，不能影响医院正常工作。</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eastAsia="宋体" w:cs="Times New Roman"/>
          <w:szCs w:val="24"/>
        </w:rPr>
        <w:t>.</w:t>
      </w:r>
      <w:r>
        <w:rPr>
          <w:rFonts w:hint="eastAsia" w:ascii="Arial" w:hAnsi="Arial" w:eastAsia="宋体" w:cs="Arial"/>
          <w:color w:val="000000"/>
          <w:szCs w:val="18"/>
        </w:rPr>
        <w:t>3</w:t>
      </w:r>
      <w:r>
        <w:rPr>
          <w:rFonts w:hint="eastAsia" w:ascii="宋体" w:hAnsi="宋体" w:eastAsia="宋体" w:cs="Times New Roman"/>
          <w:sz w:val="24"/>
          <w:szCs w:val="24"/>
        </w:rPr>
        <w:t>维修保养：包括更换初效过滤器、袋式中效过滤器、回风初、中效过滤器、排风中效过滤器、新风滤网清洗、回风滤网清洗、初效滤网清洗，净化设备及附属设施的维修更换零配件。（维修内容范围及更换时间间隔、清洗时间间隔及数量见附表《手术室、净化系统、空调机组例行检查维护保养表》、《手术室、净化系统、空调机组（滤网、初效、中效）数量表》）。</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3、检测标准依据：</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空气净化系统进行相应维修、保养后，应保证对应的手术间达到原设计的净化指标。</w:t>
      </w:r>
    </w:p>
    <w:p>
      <w:pPr>
        <w:spacing w:line="360" w:lineRule="auto"/>
        <w:ind w:firstLine="480"/>
        <w:rPr>
          <w:rFonts w:ascii="宋体" w:hAnsi="宋体" w:eastAsia="宋体" w:cs="Times New Roman"/>
          <w:b/>
          <w:sz w:val="24"/>
          <w:szCs w:val="24"/>
        </w:rPr>
      </w:pPr>
      <w:r>
        <w:rPr>
          <w:rFonts w:hint="eastAsia" w:ascii="宋体" w:hAnsi="宋体" w:eastAsia="宋体" w:cs="Times New Roman"/>
          <w:b/>
          <w:sz w:val="24"/>
          <w:szCs w:val="24"/>
        </w:rPr>
        <w:t>*中标供应商必须安排有相关维护资格或经验的人员进行维修与保养（持证上岗），采购人将对维修保养质量进行不定期的检验，检测依据为：中华人民共和国国家标准GB50333-2002《医院洁净手术部建筑技术规范》；采购人亦有权委托权威检测机构对中标供应商的维修保养质量进行检测，若经检测不合格的，中标供应商除承担检测费用外，必须承担由此产生的经济法律责任；在履行合同期间，若因中标供应商的原因造成医疗纠纷或事故，则由中标供应商承担所有的经济法律责任。</w:t>
      </w:r>
    </w:p>
    <w:p>
      <w:pPr>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4、高效过滤器更换：根据实际使用情况确定高效过滤器使用期限，高效过滤器需更换时及时通知院方、由院方购买，中标供应商安装、检测。</w:t>
      </w:r>
    </w:p>
    <w:p>
      <w:pPr>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5、提供日常保养维修的同时应向院方管理人员讲述设备的使用方法及一般故障的处理及相关日常保养方法。</w:t>
      </w:r>
    </w:p>
    <w:p>
      <w:pPr>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6、每次检修、保养后必须进行各种记录表格的登记，根据医院感染管理等相关部门的规定要求，做好各种巡查检修记录表，并配合院方做好各种迎检工作。 更换下来旧过滤器由医院收回处理。</w:t>
      </w:r>
    </w:p>
    <w:p>
      <w:pPr>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7、维修保养服务费除高效过滤器外，包括全部所需零配件及材料，如初、中效过滤器、软件升级，人工费，管理费，运输，检测，税金等一切费用。</w:t>
      </w:r>
    </w:p>
    <w:p>
      <w:pPr>
        <w:spacing w:before="78" w:beforeLines="25" w:after="78" w:afterLines="25" w:line="360" w:lineRule="auto"/>
        <w:rPr>
          <w:rFonts w:ascii="宋体" w:hAnsi="宋体" w:eastAsia="宋体" w:cs="Times New Roman"/>
          <w:b/>
          <w:sz w:val="24"/>
          <w:szCs w:val="24"/>
        </w:rPr>
      </w:pPr>
      <w:r>
        <w:rPr>
          <w:rFonts w:hint="eastAsia" w:ascii="宋体" w:hAnsi="宋体" w:eastAsia="宋体" w:cs="Times New Roman"/>
          <w:b/>
          <w:sz w:val="24"/>
          <w:szCs w:val="24"/>
        </w:rPr>
        <w:t>附表一：手术室、空调机组例行检查维护保养表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981"/>
        <w:gridCol w:w="900"/>
        <w:gridCol w:w="902"/>
        <w:gridCol w:w="540"/>
        <w:gridCol w:w="2159"/>
        <w:gridCol w:w="741"/>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7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检查内容</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数量</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服务</w:t>
            </w:r>
          </w:p>
          <w:p>
            <w:pPr>
              <w:jc w:val="center"/>
              <w:rPr>
                <w:rFonts w:ascii="宋体" w:hAnsi="宋体" w:eastAsia="宋体" w:cs="Times New Roman"/>
                <w:sz w:val="24"/>
                <w:szCs w:val="24"/>
              </w:rPr>
            </w:pPr>
            <w:r>
              <w:rPr>
                <w:rFonts w:hint="eastAsia" w:ascii="宋体" w:hAnsi="宋体" w:eastAsia="宋体" w:cs="Times New Roman"/>
                <w:sz w:val="24"/>
                <w:szCs w:val="24"/>
              </w:rPr>
              <w:t>间隔</w:t>
            </w:r>
          </w:p>
        </w:tc>
        <w:tc>
          <w:tcPr>
            <w:tcW w:w="540" w:type="dxa"/>
            <w:tcBorders>
              <w:lef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检查内容</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数量</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服务间隔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自控系统</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风机减震弹簧</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80个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电加热器</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18套</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电动阀和执行器</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6</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空气处理组内清洗</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温湿度传感器</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8</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风机电机加润滑油</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清洗冷热水盘管</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比例调节阀</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11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风机电动传动附件</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水盘清洗</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加湿桶清洗</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年</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电机电流检测</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15</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水过滤器清洗</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6</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给排水系统维修（更换修理）</w:t>
            </w:r>
          </w:p>
        </w:tc>
        <w:tc>
          <w:tcPr>
            <w:tcW w:w="741" w:type="dxa"/>
            <w:vAlign w:val="center"/>
          </w:tcPr>
          <w:p>
            <w:pPr>
              <w:jc w:val="center"/>
              <w:rPr>
                <w:rFonts w:ascii="宋体" w:hAnsi="宋体" w:eastAsia="宋体" w:cs="Times New Roman"/>
                <w:sz w:val="24"/>
                <w:szCs w:val="24"/>
              </w:rPr>
            </w:pPr>
          </w:p>
        </w:tc>
        <w:tc>
          <w:tcPr>
            <w:tcW w:w="828"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杀菌灯</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柜式排风机检查检修</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机组皮带检查</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38条</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0</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变频器检查保养</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可编程</w:t>
            </w:r>
            <w:r>
              <w:rPr>
                <w:rFonts w:ascii="宋体" w:hAnsi="宋体" w:eastAsia="宋体" w:cs="Times New Roman"/>
                <w:sz w:val="24"/>
                <w:szCs w:val="24"/>
              </w:rPr>
              <w:t>PLC</w:t>
            </w:r>
            <w:r>
              <w:rPr>
                <w:rFonts w:hint="eastAsia" w:ascii="宋体" w:hAnsi="宋体" w:eastAsia="宋体" w:cs="Times New Roman"/>
                <w:sz w:val="24"/>
                <w:szCs w:val="24"/>
              </w:rPr>
              <w:t>保养</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照明系统</w:t>
            </w:r>
          </w:p>
        </w:tc>
        <w:tc>
          <w:tcPr>
            <w:tcW w:w="1569" w:type="dxa"/>
            <w:gridSpan w:val="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坏更换修理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电话板、对讲板、时钟板、空调板、报警板、控制板</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坏更换修理</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自动门（皮带、微电恼控制器、马达、传用变频器、感应器、门头灯</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单开</w:t>
            </w:r>
          </w:p>
          <w:p>
            <w:pPr>
              <w:jc w:val="center"/>
              <w:rPr>
                <w:rFonts w:ascii="宋体" w:hAnsi="宋体" w:eastAsia="宋体" w:cs="Times New Roman"/>
                <w:sz w:val="24"/>
                <w:szCs w:val="24"/>
              </w:rPr>
            </w:pPr>
            <w:r>
              <w:rPr>
                <w:rFonts w:hint="eastAsia" w:ascii="宋体" w:hAnsi="宋体" w:eastAsia="宋体" w:cs="Times New Roman"/>
                <w:sz w:val="24"/>
                <w:szCs w:val="24"/>
              </w:rPr>
              <w:t>32套</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坏更换修理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医气阀门箱</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3只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26</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医气终端</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160个</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更换修理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可伸缩输液吊轨</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124个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更换修理</w:t>
            </w:r>
          </w:p>
        </w:tc>
        <w:tc>
          <w:tcPr>
            <w:tcW w:w="540" w:type="dxa"/>
            <w:tcBorders>
              <w:lef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洁净室阻漏送风天花清洁</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18间</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走廊、辅房阻漏送风天花清洁</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0</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排风阻漏送风天花清洁</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22个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回风滤网清洗</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96个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新风滤网清洗</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洁净室内的配电控制设备、插座等检修</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92个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木门和彩钢门维护修理</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34</w:t>
            </w:r>
            <w:r>
              <w:rPr>
                <w:rFonts w:hint="eastAsia" w:ascii="宋体" w:hAnsi="宋体" w:eastAsia="宋体" w:cs="Times New Roman"/>
                <w:sz w:val="24"/>
                <w:szCs w:val="24"/>
              </w:rPr>
              <w:t>套</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坏了</w:t>
            </w:r>
          </w:p>
          <w:p>
            <w:pPr>
              <w:jc w:val="center"/>
              <w:rPr>
                <w:rFonts w:ascii="宋体" w:hAnsi="宋体" w:eastAsia="宋体" w:cs="Times New Roman"/>
                <w:sz w:val="24"/>
                <w:szCs w:val="24"/>
              </w:rPr>
            </w:pPr>
            <w:r>
              <w:rPr>
                <w:rFonts w:hint="eastAsia" w:ascii="宋体" w:hAnsi="宋体" w:eastAsia="宋体" w:cs="Times New Roman"/>
                <w:sz w:val="24"/>
                <w:szCs w:val="24"/>
              </w:rPr>
              <w:t>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走廊、辅房插座</w:t>
            </w:r>
          </w:p>
        </w:tc>
        <w:tc>
          <w:tcPr>
            <w:tcW w:w="1802" w:type="dxa"/>
            <w:gridSpan w:val="2"/>
            <w:tcBorders>
              <w:righ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更换修理</w:t>
            </w:r>
          </w:p>
        </w:tc>
        <w:tc>
          <w:tcPr>
            <w:tcW w:w="540" w:type="dxa"/>
            <w:tcBorders>
              <w:lef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洁净区检测（自检）</w:t>
            </w:r>
          </w:p>
        </w:tc>
        <w:tc>
          <w:tcPr>
            <w:tcW w:w="741" w:type="dxa"/>
            <w:vAlign w:val="center"/>
          </w:tcPr>
          <w:p>
            <w:pPr>
              <w:jc w:val="center"/>
              <w:rPr>
                <w:rFonts w:ascii="宋体" w:hAnsi="宋体" w:eastAsia="宋体" w:cs="Times New Roman"/>
                <w:sz w:val="24"/>
                <w:szCs w:val="24"/>
              </w:rPr>
            </w:pP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一年</w:t>
            </w:r>
          </w:p>
        </w:tc>
      </w:tr>
    </w:tbl>
    <w:p>
      <w:pPr>
        <w:spacing w:before="78" w:beforeLines="25" w:after="78" w:afterLines="25" w:line="360" w:lineRule="auto"/>
        <w:rPr>
          <w:rFonts w:ascii="宋体" w:hAnsi="宋体" w:eastAsia="宋体" w:cs="Times New Roman"/>
          <w:b/>
          <w:sz w:val="24"/>
          <w:szCs w:val="24"/>
        </w:rPr>
      </w:pPr>
      <w:r>
        <w:rPr>
          <w:rFonts w:hint="eastAsia" w:ascii="宋体" w:hAnsi="宋体" w:eastAsia="宋体" w:cs="Times New Roman"/>
          <w:b/>
          <w:sz w:val="24"/>
          <w:szCs w:val="24"/>
        </w:rPr>
        <w:t>附表二：手术室、空调机组（滤网、初效、中效）数量表</w:t>
      </w:r>
    </w:p>
    <w:tbl>
      <w:tblPr>
        <w:tblStyle w:val="4"/>
        <w:tblW w:w="886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981"/>
        <w:gridCol w:w="1985"/>
        <w:gridCol w:w="901"/>
        <w:gridCol w:w="901"/>
        <w:gridCol w:w="1169"/>
        <w:gridCol w:w="71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w:t>
            </w:r>
          </w:p>
          <w:p>
            <w:pPr>
              <w:jc w:val="center"/>
              <w:rPr>
                <w:rFonts w:ascii="宋体" w:hAnsi="宋体" w:eastAsia="宋体" w:cs="Times New Roman"/>
                <w:sz w:val="24"/>
                <w:szCs w:val="24"/>
              </w:rPr>
            </w:pPr>
            <w:r>
              <w:rPr>
                <w:rFonts w:hint="eastAsia" w:ascii="宋体" w:hAnsi="宋体" w:eastAsia="宋体" w:cs="Times New Roman"/>
                <w:sz w:val="24"/>
                <w:szCs w:val="24"/>
              </w:rPr>
              <w:t>号</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品名</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型号</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数量</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更换</w:t>
            </w:r>
          </w:p>
          <w:p>
            <w:pPr>
              <w:jc w:val="center"/>
              <w:rPr>
                <w:rFonts w:ascii="宋体" w:hAnsi="宋体" w:eastAsia="宋体" w:cs="Times New Roman"/>
                <w:sz w:val="24"/>
                <w:szCs w:val="24"/>
              </w:rPr>
            </w:pPr>
            <w:r>
              <w:rPr>
                <w:rFonts w:hint="eastAsia" w:ascii="宋体" w:hAnsi="宋体" w:eastAsia="宋体" w:cs="Times New Roman"/>
                <w:sz w:val="24"/>
                <w:szCs w:val="24"/>
              </w:rPr>
              <w:t>周期</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一年用量</w:t>
            </w:r>
          </w:p>
          <w:p>
            <w:pPr>
              <w:jc w:val="center"/>
              <w:rPr>
                <w:rFonts w:ascii="宋体" w:hAnsi="宋体" w:eastAsia="宋体" w:cs="Times New Roman"/>
                <w:sz w:val="24"/>
                <w:szCs w:val="24"/>
              </w:rPr>
            </w:pPr>
            <w:r>
              <w:rPr>
                <w:rFonts w:hint="eastAsia" w:ascii="宋体" w:hAnsi="宋体" w:eastAsia="宋体" w:cs="Times New Roman"/>
                <w:sz w:val="24"/>
                <w:szCs w:val="24"/>
              </w:rPr>
              <w:t>数量</w:t>
            </w:r>
          </w:p>
        </w:tc>
        <w:tc>
          <w:tcPr>
            <w:tcW w:w="71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单价</w:t>
            </w:r>
          </w:p>
        </w:tc>
        <w:tc>
          <w:tcPr>
            <w:tcW w:w="717"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592×592×46G4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32个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88个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292×592×46G4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32个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88个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592×289×96G4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592×592×96G4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40个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袋式初效过滤器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592×592×520G4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40个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袋式初效过滤器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292×592×520G4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32个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592×592×350F8</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44个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292×592×350F8</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44个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492×492×520F6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10</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292×592×520F6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ascii="宋体" w:hAnsi="宋体" w:eastAsia="宋体" w:cs="Times New Roman"/>
                <w:sz w:val="24"/>
                <w:szCs w:val="24"/>
              </w:rPr>
              <w:t>16</w:t>
            </w:r>
            <w:r>
              <w:rPr>
                <w:rFonts w:hint="eastAsia" w:ascii="宋体" w:hAnsi="宋体" w:eastAsia="宋体" w:cs="Times New Roman"/>
                <w:sz w:val="24"/>
                <w:szCs w:val="24"/>
              </w:rPr>
              <w:t>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11</w:t>
            </w:r>
          </w:p>
          <w:p>
            <w:pPr>
              <w:jc w:val="center"/>
              <w:rPr>
                <w:rFonts w:ascii="宋体" w:hAnsi="宋体" w:eastAsia="宋体" w:cs="Times New Roman"/>
                <w:sz w:val="24"/>
                <w:szCs w:val="24"/>
              </w:rPr>
            </w:pP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592×289×520F6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12</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592×592×520F6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40个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回风中效过滤器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289×289×97F6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ascii="宋体" w:hAnsi="宋体" w:eastAsia="宋体" w:cs="Times New Roman"/>
                <w:sz w:val="24"/>
                <w:szCs w:val="24"/>
              </w:rPr>
              <w:t>48</w:t>
            </w:r>
            <w:r>
              <w:rPr>
                <w:rFonts w:hint="eastAsia" w:ascii="宋体" w:hAnsi="宋体" w:eastAsia="宋体" w:cs="Times New Roman"/>
                <w:sz w:val="24"/>
                <w:szCs w:val="24"/>
              </w:rPr>
              <w:t>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14</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回风中效过滤器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289×700×97F6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排风中效过滤器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310×310×92F6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8</w:t>
            </w:r>
            <w:r>
              <w:rPr>
                <w:rFonts w:hint="eastAsia" w:ascii="宋体" w:hAnsi="宋体" w:eastAsia="宋体" w:cs="Times New Roman"/>
                <w:sz w:val="24"/>
                <w:szCs w:val="24"/>
              </w:rPr>
              <w:t>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排风中效过滤器</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412×412×46F5</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8个</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新风初效金属网</w:t>
            </w:r>
          </w:p>
        </w:tc>
        <w:tc>
          <w:tcPr>
            <w:tcW w:w="1985" w:type="dxa"/>
            <w:vAlign w:val="center"/>
          </w:tcPr>
          <w:p>
            <w:pPr>
              <w:jc w:val="center"/>
              <w:rPr>
                <w:rFonts w:ascii="宋体" w:hAnsi="宋体" w:eastAsia="宋体" w:cs="Times New Roman"/>
                <w:sz w:val="24"/>
                <w:szCs w:val="24"/>
              </w:rPr>
            </w:pP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2块</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一年</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2块</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回风初效滤网</w:t>
            </w:r>
          </w:p>
        </w:tc>
        <w:tc>
          <w:tcPr>
            <w:tcW w:w="1985" w:type="dxa"/>
            <w:vAlign w:val="center"/>
          </w:tcPr>
          <w:p>
            <w:pPr>
              <w:jc w:val="center"/>
              <w:rPr>
                <w:rFonts w:ascii="宋体" w:hAnsi="宋体" w:eastAsia="宋体" w:cs="Times New Roman"/>
                <w:sz w:val="24"/>
                <w:szCs w:val="24"/>
              </w:rPr>
            </w:pP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84块</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一年</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84块</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合金网</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380*640*46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20</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合金网</w:t>
            </w:r>
          </w:p>
        </w:tc>
        <w:tc>
          <w:tcPr>
            <w:tcW w:w="1985"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280*410*46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718" w:type="dxa"/>
            <w:vAlign w:val="center"/>
          </w:tcPr>
          <w:p>
            <w:pPr>
              <w:jc w:val="center"/>
              <w:rPr>
                <w:rFonts w:ascii="宋体" w:hAnsi="宋体" w:eastAsia="宋体" w:cs="Times New Roman"/>
                <w:sz w:val="24"/>
                <w:szCs w:val="24"/>
              </w:rPr>
            </w:pPr>
          </w:p>
        </w:tc>
        <w:tc>
          <w:tcPr>
            <w:tcW w:w="717" w:type="dxa"/>
            <w:vAlign w:val="center"/>
          </w:tcPr>
          <w:p>
            <w:pPr>
              <w:jc w:val="center"/>
              <w:rPr>
                <w:rFonts w:ascii="宋体" w:hAnsi="宋体" w:eastAsia="宋体" w:cs="Times New Roman"/>
                <w:sz w:val="24"/>
                <w:szCs w:val="24"/>
              </w:rPr>
            </w:pPr>
          </w:p>
        </w:tc>
      </w:tr>
    </w:tbl>
    <w:p>
      <w:pPr>
        <w:spacing w:before="78" w:beforeLines="25" w:after="78" w:afterLines="25" w:line="360" w:lineRule="auto"/>
        <w:rPr>
          <w:rFonts w:ascii="宋体" w:hAnsi="宋体" w:eastAsia="宋体" w:cs="Times New Roman"/>
          <w:b/>
          <w:sz w:val="24"/>
          <w:szCs w:val="24"/>
        </w:rPr>
      </w:pPr>
    </w:p>
    <w:p>
      <w:pPr>
        <w:spacing w:line="360" w:lineRule="auto"/>
        <w:ind w:firstLine="480"/>
        <w:rPr>
          <w:rFonts w:ascii="宋体" w:hAnsi="宋体" w:eastAsia="宋体" w:cs="Times New Roman"/>
          <w:sz w:val="24"/>
          <w:szCs w:val="24"/>
        </w:rPr>
      </w:pPr>
    </w:p>
    <w:p>
      <w:pPr>
        <w:spacing w:line="360" w:lineRule="auto"/>
        <w:ind w:firstLine="480"/>
        <w:rPr>
          <w:rFonts w:ascii="宋体" w:hAnsi="宋体" w:eastAsia="宋体" w:cs="Times New Roman"/>
          <w:sz w:val="24"/>
          <w:szCs w:val="24"/>
        </w:rPr>
      </w:pPr>
    </w:p>
    <w:p>
      <w:pPr>
        <w:spacing w:line="360" w:lineRule="auto"/>
        <w:ind w:firstLine="480"/>
        <w:rPr>
          <w:rFonts w:ascii="宋体" w:hAnsi="宋体" w:eastAsia="宋体" w:cs="Times New Roman"/>
          <w:sz w:val="24"/>
          <w:szCs w:val="24"/>
        </w:rPr>
      </w:pPr>
    </w:p>
    <w:p/>
    <w:p/>
    <w:p/>
    <w:p/>
    <w:p/>
    <w:p/>
    <w:p/>
    <w:p/>
    <w:p/>
    <w:p/>
    <w:p/>
    <w:p/>
    <w:p/>
    <w:p/>
    <w:p/>
    <w:p/>
    <w:p/>
    <w:p/>
    <w:p/>
    <w:p/>
    <w:p/>
    <w:p/>
    <w:p/>
    <w:p/>
    <w:p/>
    <w:p/>
    <w:p/>
    <w:p/>
    <w:p>
      <w:pPr>
        <w:keepNext/>
        <w:keepLines/>
        <w:spacing w:before="156" w:beforeLines="50" w:after="156" w:afterLines="50"/>
        <w:ind w:firstLine="640" w:firstLineChars="200"/>
        <w:outlineLvl w:val="1"/>
        <w:rPr>
          <w:rFonts w:hint="eastAsia" w:ascii="宋体" w:hAnsi="宋体" w:eastAsia="宋体" w:cs="Times New Roman"/>
          <w:sz w:val="32"/>
          <w:szCs w:val="32"/>
        </w:rPr>
      </w:pPr>
      <w:r>
        <w:rPr>
          <w:rFonts w:hint="eastAsia" w:ascii="宋体" w:hAnsi="宋体" w:eastAsia="宋体" w:cs="Times New Roman"/>
          <w:sz w:val="32"/>
          <w:szCs w:val="32"/>
        </w:rPr>
        <w:t>厦门市第三医院净化层流手术室、净化层流ICU、</w:t>
      </w:r>
    </w:p>
    <w:p>
      <w:pPr>
        <w:keepNext/>
        <w:keepLines/>
        <w:spacing w:before="156" w:beforeLines="50" w:after="156" w:afterLines="50"/>
        <w:ind w:firstLine="891" w:firstLineChars="297"/>
        <w:outlineLvl w:val="1"/>
        <w:rPr>
          <w:rFonts w:ascii="宋体" w:hAnsi="宋体" w:eastAsia="宋体" w:cs="Times New Roman"/>
          <w:sz w:val="28"/>
          <w:szCs w:val="28"/>
        </w:rPr>
      </w:pPr>
      <w:r>
        <w:rPr>
          <w:rFonts w:hint="eastAsia" w:ascii="CG Times" w:hAnsi="CG Times" w:eastAsia="宋体" w:cs="Times New Roman"/>
          <w:sz w:val="30"/>
          <w:szCs w:val="20"/>
        </w:rPr>
        <w:t>急诊净化层流手术室系统</w:t>
      </w:r>
      <w:r>
        <w:rPr>
          <w:rFonts w:hint="eastAsia" w:ascii="CG Times" w:hAnsi="CG Times" w:eastAsia="宋体" w:cs="Times New Roman"/>
          <w:bCs/>
          <w:sz w:val="30"/>
          <w:szCs w:val="20"/>
        </w:rPr>
        <w:t>维护保养服务费清单(一年)</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67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序号</w:t>
            </w:r>
          </w:p>
        </w:tc>
        <w:tc>
          <w:tcPr>
            <w:tcW w:w="4673"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品名</w:t>
            </w:r>
          </w:p>
        </w:tc>
        <w:tc>
          <w:tcPr>
            <w:tcW w:w="2841"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w:t>
            </w:r>
          </w:p>
        </w:tc>
        <w:tc>
          <w:tcPr>
            <w:tcW w:w="4673"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初中效过滤器</w:t>
            </w:r>
          </w:p>
        </w:tc>
        <w:tc>
          <w:tcPr>
            <w:tcW w:w="2841"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80,000</w:t>
            </w:r>
            <w:r>
              <w:rPr>
                <w:rFonts w:ascii="Times New Roman" w:hAnsi="Times New Roman" w:eastAsia="宋体"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w:t>
            </w:r>
          </w:p>
        </w:tc>
        <w:tc>
          <w:tcPr>
            <w:tcW w:w="4673"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材料易损耗</w:t>
            </w:r>
          </w:p>
        </w:tc>
        <w:tc>
          <w:tcPr>
            <w:tcW w:w="2841"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90,</w:t>
            </w:r>
            <w:r>
              <w:rPr>
                <w:rFonts w:ascii="Times New Roman" w:hAnsi="Times New Roman" w:eastAsia="宋体" w:cs="Times New Roman"/>
                <w:sz w:val="28"/>
                <w:szCs w:val="28"/>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w:t>
            </w:r>
          </w:p>
        </w:tc>
        <w:tc>
          <w:tcPr>
            <w:tcW w:w="4673"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劳务费</w:t>
            </w:r>
          </w:p>
        </w:tc>
        <w:tc>
          <w:tcPr>
            <w:tcW w:w="2841"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140,</w:t>
            </w:r>
            <w:r>
              <w:rPr>
                <w:rFonts w:ascii="Times New Roman" w:hAnsi="Times New Roman" w:eastAsia="宋体" w:cs="Times New Roman"/>
                <w:sz w:val="28"/>
                <w:szCs w:val="28"/>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jc w:val="cente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4</w:t>
            </w:r>
          </w:p>
        </w:tc>
        <w:tc>
          <w:tcPr>
            <w:tcW w:w="4673" w:type="dxa"/>
          </w:tcPr>
          <w:p>
            <w:pPr>
              <w:jc w:val="cente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税金1+2+</w:t>
            </w:r>
            <w:r>
              <w:rPr>
                <w:rFonts w:hint="eastAsia" w:ascii="宋体" w:hAnsi="宋体" w:eastAsia="宋体" w:cs="Times New Roman"/>
                <w:sz w:val="28"/>
                <w:szCs w:val="28"/>
              </w:rPr>
              <w:t>3×7%</w:t>
            </w:r>
          </w:p>
        </w:tc>
        <w:tc>
          <w:tcPr>
            <w:tcW w:w="2841" w:type="dxa"/>
          </w:tcPr>
          <w:p>
            <w:pPr>
              <w:jc w:val="cente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jc w:val="cente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5</w:t>
            </w:r>
          </w:p>
        </w:tc>
        <w:tc>
          <w:tcPr>
            <w:tcW w:w="7514" w:type="dxa"/>
            <w:gridSpan w:val="2"/>
          </w:tcPr>
          <w:p>
            <w:pPr>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总合计；叁拾叁万叁仟元整（331,700.</w:t>
            </w:r>
            <w:r>
              <w:rPr>
                <w:rFonts w:ascii="Times New Roman" w:hAnsi="Times New Roman" w:eastAsia="宋体" w:cs="Times New Roman"/>
                <w:b/>
                <w:sz w:val="28"/>
                <w:szCs w:val="28"/>
              </w:rPr>
              <w:t>00</w:t>
            </w:r>
            <w:r>
              <w:rPr>
                <w:rFonts w:hint="eastAsia" w:ascii="Times New Roman" w:hAnsi="Times New Roman" w:eastAsia="宋体" w:cs="Times New Roman"/>
                <w:b/>
                <w:sz w:val="28"/>
                <w:szCs w:val="28"/>
              </w:rPr>
              <w:t>）元</w:t>
            </w:r>
          </w:p>
        </w:tc>
      </w:tr>
    </w:tbl>
    <w:p>
      <w:pPr>
        <w:rPr>
          <w:rFonts w:hint="eastAsia" w:ascii="宋体" w:hAnsi="宋体" w:eastAsia="宋体" w:cs="宋体"/>
          <w:color w:val="000000"/>
          <w:kern w:val="0"/>
          <w:sz w:val="24"/>
          <w:szCs w:val="24"/>
        </w:rPr>
      </w:pPr>
    </w:p>
    <w:p>
      <w:pPr>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rPr>
        <w:t>每年维护保养费 (331,700.00)元</w:t>
      </w:r>
    </w:p>
    <w:p>
      <w:pPr>
        <w:rPr>
          <w:rFonts w:hint="eastAsia" w:ascii="宋体" w:hAnsi="宋体" w:eastAsia="宋体" w:cs="宋体"/>
          <w:color w:val="000000"/>
          <w:kern w:val="0"/>
          <w:sz w:val="24"/>
          <w:szCs w:val="24"/>
        </w:rPr>
      </w:pPr>
    </w:p>
    <w:p>
      <w:pPr>
        <w:jc w:val="right"/>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rPr>
          <w:rFonts w:hint="eastAsia" w:ascii="宋体" w:hAnsi="宋体" w:eastAsia="宋体" w:cs="宋体"/>
          <w:color w:val="000000"/>
          <w:kern w:val="0"/>
          <w:sz w:val="24"/>
          <w:szCs w:val="24"/>
        </w:rPr>
      </w:pPr>
    </w:p>
    <w:p>
      <w:pPr>
        <w:keepNext/>
        <w:keepLines/>
        <w:spacing w:before="156" w:beforeLines="50" w:after="156" w:afterLines="50"/>
        <w:ind w:firstLine="640" w:firstLineChars="200"/>
        <w:outlineLvl w:val="1"/>
        <w:rPr>
          <w:rFonts w:hint="eastAsia" w:ascii="宋体" w:hAnsi="宋体" w:eastAsia="宋体" w:cs="Times New Roman"/>
          <w:sz w:val="32"/>
          <w:szCs w:val="32"/>
        </w:rPr>
      </w:pPr>
      <w:r>
        <w:rPr>
          <w:rFonts w:hint="eastAsia" w:ascii="宋体" w:hAnsi="宋体" w:eastAsia="宋体" w:cs="Times New Roman"/>
          <w:sz w:val="32"/>
          <w:szCs w:val="32"/>
        </w:rPr>
        <w:t>厦门市第三医院净化层流手术室、净化层流ICU、</w:t>
      </w:r>
    </w:p>
    <w:p>
      <w:pPr>
        <w:keepNext/>
        <w:keepLines/>
        <w:spacing w:before="156" w:beforeLines="50" w:after="156" w:afterLines="50"/>
        <w:ind w:firstLine="894" w:firstLineChars="297"/>
        <w:outlineLvl w:val="1"/>
        <w:rPr>
          <w:rFonts w:hint="eastAsia" w:ascii="宋体" w:hAnsi="宋体" w:eastAsia="宋体" w:cs="Times New Roman"/>
          <w:sz w:val="28"/>
          <w:szCs w:val="28"/>
        </w:rPr>
      </w:pPr>
      <w:r>
        <w:rPr>
          <w:rFonts w:hint="eastAsia" w:ascii="CG Times" w:hAnsi="CG Times" w:eastAsia="宋体" w:cs="Times New Roman"/>
          <w:b/>
          <w:sz w:val="30"/>
          <w:szCs w:val="20"/>
        </w:rPr>
        <w:t>急诊净化层流手术室系统</w:t>
      </w:r>
      <w:r>
        <w:rPr>
          <w:rFonts w:hint="eastAsia" w:ascii="CG Times" w:hAnsi="CG Times" w:eastAsia="宋体" w:cs="Times New Roman"/>
          <w:b/>
          <w:bCs/>
          <w:sz w:val="30"/>
          <w:szCs w:val="20"/>
        </w:rPr>
        <w:t>维护保养服务费清单</w:t>
      </w:r>
    </w:p>
    <w:p>
      <w:pPr>
        <w:spacing w:before="78" w:beforeLines="25" w:after="78" w:afterLines="25" w:line="360" w:lineRule="auto"/>
        <w:rPr>
          <w:rFonts w:hint="eastAsia" w:ascii="宋体" w:hAnsi="宋体" w:eastAsia="宋体" w:cs="Times New Roman"/>
          <w:b/>
          <w:sz w:val="24"/>
          <w:szCs w:val="24"/>
        </w:rPr>
      </w:pPr>
      <w:r>
        <w:rPr>
          <w:rFonts w:hint="eastAsia" w:ascii="宋体" w:hAnsi="宋体" w:eastAsia="宋体" w:cs="Times New Roman"/>
          <w:b/>
          <w:sz w:val="24"/>
          <w:szCs w:val="24"/>
        </w:rPr>
        <w:t>附表一：手术室、空调机组例行检查维护保养表（一年）</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981"/>
        <w:gridCol w:w="900"/>
        <w:gridCol w:w="902"/>
        <w:gridCol w:w="540"/>
        <w:gridCol w:w="2159"/>
        <w:gridCol w:w="741"/>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7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检查内容</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数量</w:t>
            </w:r>
          </w:p>
        </w:tc>
        <w:tc>
          <w:tcPr>
            <w:tcW w:w="902" w:type="dxa"/>
            <w:tcBorders>
              <w:right w:val="trip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服务</w:t>
            </w:r>
          </w:p>
          <w:p>
            <w:pPr>
              <w:jc w:val="center"/>
              <w:rPr>
                <w:rFonts w:ascii="宋体" w:hAnsi="宋体" w:eastAsia="宋体" w:cs="Times New Roman"/>
                <w:sz w:val="24"/>
                <w:szCs w:val="24"/>
              </w:rPr>
            </w:pPr>
            <w:r>
              <w:rPr>
                <w:rFonts w:hint="eastAsia" w:ascii="宋体" w:hAnsi="宋体" w:eastAsia="宋体" w:cs="Times New Roman"/>
                <w:sz w:val="24"/>
                <w:szCs w:val="24"/>
              </w:rPr>
              <w:t>间隔</w:t>
            </w:r>
          </w:p>
        </w:tc>
        <w:tc>
          <w:tcPr>
            <w:tcW w:w="540" w:type="dxa"/>
            <w:tcBorders>
              <w:lef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检查内容</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数量</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服务间隔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自控系统</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风机减震弹簧</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80个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电加热器</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18套</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电动阀和执行器</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6</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空气处理组内清洗</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温湿度传感器</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8</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风机电机加润滑油</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清洗冷热水盘管</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10</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比例调节阀</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ascii="宋体" w:hAnsi="宋体" w:eastAsia="宋体" w:cs="Times New Roman"/>
                <w:sz w:val="24"/>
                <w:szCs w:val="24"/>
              </w:rPr>
            </w:pPr>
            <w:r>
              <w:rPr>
                <w:rFonts w:ascii="宋体" w:hAnsi="宋体" w:eastAsia="宋体" w:cs="Times New Roman"/>
                <w:sz w:val="24"/>
                <w:szCs w:val="24"/>
              </w:rPr>
              <w:t>11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风机电动传动附件</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水盘清洗</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加湿桶清洗</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年</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电机电流检测</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15</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水过滤器清洗</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6</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给排水系统维修（更换修理）</w:t>
            </w:r>
          </w:p>
        </w:tc>
        <w:tc>
          <w:tcPr>
            <w:tcW w:w="741" w:type="dxa"/>
            <w:vAlign w:val="center"/>
          </w:tcPr>
          <w:p>
            <w:pPr>
              <w:jc w:val="center"/>
              <w:rPr>
                <w:rFonts w:ascii="宋体" w:hAnsi="宋体" w:eastAsia="宋体" w:cs="Times New Roman"/>
                <w:sz w:val="24"/>
                <w:szCs w:val="24"/>
              </w:rPr>
            </w:pPr>
          </w:p>
        </w:tc>
        <w:tc>
          <w:tcPr>
            <w:tcW w:w="828" w:type="dxa"/>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杀菌灯</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18</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柜式排风机检查检修</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机组皮带检查</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38条</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0</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变频器检查保养</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可编程</w:t>
            </w:r>
            <w:r>
              <w:rPr>
                <w:rFonts w:ascii="宋体" w:hAnsi="宋体" w:eastAsia="宋体" w:cs="Times New Roman"/>
                <w:sz w:val="24"/>
                <w:szCs w:val="24"/>
              </w:rPr>
              <w:t>PLC</w:t>
            </w:r>
            <w:r>
              <w:rPr>
                <w:rFonts w:hint="eastAsia" w:ascii="宋体" w:hAnsi="宋体" w:eastAsia="宋体" w:cs="Times New Roman"/>
                <w:sz w:val="24"/>
                <w:szCs w:val="24"/>
              </w:rPr>
              <w:t>保养</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照明系统</w:t>
            </w:r>
          </w:p>
        </w:tc>
        <w:tc>
          <w:tcPr>
            <w:tcW w:w="1569" w:type="dxa"/>
            <w:gridSpan w:val="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坏更换修理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电话板、对讲板、时钟板、空调板、报警板、控制板</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8套</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坏更换修理</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自动门（皮带、微电恼控制器、马达、传用变频器、感应器、门头灯</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单开</w:t>
            </w:r>
          </w:p>
          <w:p>
            <w:pPr>
              <w:jc w:val="center"/>
              <w:rPr>
                <w:rFonts w:ascii="宋体" w:hAnsi="宋体" w:eastAsia="宋体" w:cs="Times New Roman"/>
                <w:sz w:val="24"/>
                <w:szCs w:val="24"/>
              </w:rPr>
            </w:pPr>
            <w:r>
              <w:rPr>
                <w:rFonts w:hint="eastAsia" w:ascii="宋体" w:hAnsi="宋体" w:eastAsia="宋体" w:cs="Times New Roman"/>
                <w:sz w:val="24"/>
                <w:szCs w:val="24"/>
              </w:rPr>
              <w:t>32套</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坏更换修理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医气阀门箱</w:t>
            </w:r>
          </w:p>
        </w:tc>
        <w:tc>
          <w:tcPr>
            <w:tcW w:w="900" w:type="dxa"/>
            <w:vAlign w:val="center"/>
          </w:tcPr>
          <w:p>
            <w:pPr>
              <w:jc w:val="center"/>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3只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26</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医气终端</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160个</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更换修理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27</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可伸缩输液吊轨</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124个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更换修理</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28</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洁净室阻漏送风天花清洁</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18间</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29</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走廊、辅房阻漏送风天花清洁</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68个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月</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0</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排风阻漏送风天花清洁</w:t>
            </w:r>
          </w:p>
        </w:tc>
        <w:tc>
          <w:tcPr>
            <w:tcW w:w="74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22个</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1</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回风滤网清洗</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96个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新风滤网清洗</w:t>
            </w:r>
          </w:p>
        </w:tc>
        <w:tc>
          <w:tcPr>
            <w:tcW w:w="74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8</w:t>
            </w:r>
          </w:p>
        </w:tc>
        <w:tc>
          <w:tcPr>
            <w:tcW w:w="828" w:type="dxa"/>
            <w:vAlign w:val="center"/>
          </w:tcPr>
          <w:p>
            <w:pPr>
              <w:jc w:val="center"/>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3</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洁净室内的配电控制设备、插座等检修</w:t>
            </w:r>
          </w:p>
        </w:tc>
        <w:tc>
          <w:tcPr>
            <w:tcW w:w="900"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92个</w:t>
            </w:r>
          </w:p>
        </w:tc>
        <w:tc>
          <w:tcPr>
            <w:tcW w:w="902" w:type="dxa"/>
            <w:tcBorders>
              <w:right w:val="triple" w:color="auto"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20</w:t>
            </w:r>
            <w:r>
              <w:rPr>
                <w:rFonts w:hint="eastAsia" w:ascii="宋体" w:hAnsi="宋体" w:eastAsia="宋体" w:cs="Times New Roman"/>
                <w:sz w:val="24"/>
                <w:szCs w:val="24"/>
              </w:rPr>
              <w:t>天</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4</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木门和彩钢门维护修理</w:t>
            </w:r>
          </w:p>
        </w:tc>
        <w:tc>
          <w:tcPr>
            <w:tcW w:w="741" w:type="dxa"/>
            <w:vAlign w:val="center"/>
          </w:tcPr>
          <w:p>
            <w:pPr>
              <w:jc w:val="center"/>
              <w:rPr>
                <w:rFonts w:ascii="宋体" w:hAnsi="宋体" w:eastAsia="宋体" w:cs="Times New Roman"/>
                <w:sz w:val="24"/>
                <w:szCs w:val="24"/>
              </w:rPr>
            </w:pPr>
            <w:r>
              <w:rPr>
                <w:rFonts w:ascii="宋体" w:hAnsi="宋体" w:eastAsia="宋体" w:cs="Times New Roman"/>
                <w:sz w:val="24"/>
                <w:szCs w:val="24"/>
              </w:rPr>
              <w:t>34</w:t>
            </w:r>
            <w:r>
              <w:rPr>
                <w:rFonts w:hint="eastAsia" w:ascii="宋体" w:hAnsi="宋体" w:eastAsia="宋体" w:cs="Times New Roman"/>
                <w:sz w:val="24"/>
                <w:szCs w:val="24"/>
              </w:rPr>
              <w:t>套</w:t>
            </w: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坏了</w:t>
            </w:r>
          </w:p>
          <w:p>
            <w:pPr>
              <w:jc w:val="center"/>
              <w:rPr>
                <w:rFonts w:ascii="宋体" w:hAnsi="宋体" w:eastAsia="宋体" w:cs="Times New Roman"/>
                <w:sz w:val="24"/>
                <w:szCs w:val="24"/>
              </w:rPr>
            </w:pPr>
            <w:r>
              <w:rPr>
                <w:rFonts w:hint="eastAsia" w:ascii="宋体" w:hAnsi="宋体" w:eastAsia="宋体" w:cs="Times New Roman"/>
                <w:sz w:val="24"/>
                <w:szCs w:val="24"/>
              </w:rPr>
              <w:t>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center"/>
          </w:tcPr>
          <w:p>
            <w:pPr>
              <w:jc w:val="center"/>
              <w:rPr>
                <w:rFonts w:hint="eastAsia"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5</w:t>
            </w:r>
          </w:p>
        </w:tc>
        <w:tc>
          <w:tcPr>
            <w:tcW w:w="19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走廊、辅房插座</w:t>
            </w:r>
          </w:p>
        </w:tc>
        <w:tc>
          <w:tcPr>
            <w:tcW w:w="1802" w:type="dxa"/>
            <w:gridSpan w:val="2"/>
            <w:tcBorders>
              <w:right w:val="trip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更换修理</w:t>
            </w:r>
          </w:p>
        </w:tc>
        <w:tc>
          <w:tcPr>
            <w:tcW w:w="540" w:type="dxa"/>
            <w:tcBorders>
              <w:left w:val="trip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42</w:t>
            </w:r>
          </w:p>
        </w:tc>
        <w:tc>
          <w:tcPr>
            <w:tcW w:w="215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洁净区检测（自检）</w:t>
            </w:r>
          </w:p>
        </w:tc>
        <w:tc>
          <w:tcPr>
            <w:tcW w:w="741" w:type="dxa"/>
            <w:vAlign w:val="center"/>
          </w:tcPr>
          <w:p>
            <w:pPr>
              <w:jc w:val="center"/>
              <w:rPr>
                <w:rFonts w:ascii="宋体" w:hAnsi="宋体" w:eastAsia="宋体" w:cs="Times New Roman"/>
                <w:sz w:val="24"/>
                <w:szCs w:val="24"/>
              </w:rPr>
            </w:pPr>
          </w:p>
        </w:tc>
        <w:tc>
          <w:tcPr>
            <w:tcW w:w="82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一年</w:t>
            </w:r>
          </w:p>
        </w:tc>
      </w:tr>
    </w:tbl>
    <w:p>
      <w:pPr>
        <w:spacing w:before="78" w:beforeLines="25" w:after="78" w:afterLines="25" w:line="360" w:lineRule="auto"/>
        <w:rPr>
          <w:rFonts w:hint="eastAsia" w:ascii="楷体_GB2312" w:hAnsi="宋体" w:eastAsia="楷体_GB2312" w:cs="Times New Roman"/>
          <w:b/>
          <w:sz w:val="24"/>
          <w:szCs w:val="24"/>
        </w:rPr>
      </w:pPr>
      <w:r>
        <w:rPr>
          <w:rFonts w:hint="eastAsia" w:ascii="楷体_GB2312" w:hAnsi="宋体" w:eastAsia="楷体_GB2312" w:cs="Times New Roman"/>
          <w:b/>
          <w:sz w:val="24"/>
          <w:szCs w:val="24"/>
        </w:rPr>
        <w:t>耗材费；玖万元整（90，000，00）元</w:t>
      </w:r>
    </w:p>
    <w:p>
      <w:pPr>
        <w:spacing w:before="78" w:beforeLines="25" w:after="78" w:afterLines="25" w:line="360" w:lineRule="auto"/>
        <w:rPr>
          <w:rFonts w:hint="eastAsia" w:ascii="宋体" w:hAnsi="宋体" w:eastAsia="宋体" w:cs="Times New Roman"/>
          <w:b/>
          <w:sz w:val="24"/>
          <w:szCs w:val="24"/>
        </w:rPr>
      </w:pPr>
    </w:p>
    <w:p>
      <w:pPr>
        <w:spacing w:before="78" w:beforeLines="25" w:after="78" w:afterLines="25" w:line="360" w:lineRule="auto"/>
        <w:rPr>
          <w:rFonts w:hint="eastAsia" w:ascii="宋体" w:hAnsi="宋体" w:eastAsia="宋体" w:cs="Times New Roman"/>
          <w:b/>
          <w:sz w:val="24"/>
          <w:szCs w:val="24"/>
        </w:rPr>
      </w:pPr>
    </w:p>
    <w:p>
      <w:pPr>
        <w:keepNext/>
        <w:keepLines/>
        <w:spacing w:before="156" w:beforeLines="50" w:after="156" w:afterLines="50"/>
        <w:ind w:firstLine="640" w:firstLineChars="200"/>
        <w:outlineLvl w:val="1"/>
        <w:rPr>
          <w:rFonts w:hint="eastAsia" w:ascii="宋体" w:hAnsi="宋体" w:eastAsia="宋体" w:cs="Times New Roman"/>
          <w:sz w:val="32"/>
          <w:szCs w:val="32"/>
        </w:rPr>
      </w:pPr>
      <w:r>
        <w:rPr>
          <w:rFonts w:hint="eastAsia" w:ascii="宋体" w:hAnsi="宋体" w:eastAsia="宋体" w:cs="Times New Roman"/>
          <w:sz w:val="32"/>
          <w:szCs w:val="32"/>
        </w:rPr>
        <w:t>厦门市第三医院净化层流手术室、净化层流ICU、</w:t>
      </w:r>
    </w:p>
    <w:p>
      <w:pPr>
        <w:keepNext/>
        <w:keepLines/>
        <w:spacing w:before="156" w:beforeLines="50" w:after="156" w:afterLines="50"/>
        <w:ind w:firstLine="894" w:firstLineChars="297"/>
        <w:outlineLvl w:val="1"/>
        <w:rPr>
          <w:rFonts w:hint="eastAsia" w:ascii="宋体" w:hAnsi="宋体" w:eastAsia="宋体" w:cs="Times New Roman"/>
          <w:sz w:val="28"/>
          <w:szCs w:val="28"/>
        </w:rPr>
      </w:pPr>
      <w:r>
        <w:rPr>
          <w:rFonts w:hint="eastAsia" w:ascii="CG Times" w:hAnsi="CG Times" w:eastAsia="宋体" w:cs="Times New Roman"/>
          <w:b/>
          <w:sz w:val="30"/>
          <w:szCs w:val="20"/>
        </w:rPr>
        <w:t>急诊净化层流手术室系统</w:t>
      </w:r>
      <w:r>
        <w:rPr>
          <w:rFonts w:hint="eastAsia" w:ascii="CG Times" w:hAnsi="CG Times" w:eastAsia="宋体" w:cs="Times New Roman"/>
          <w:b/>
          <w:bCs/>
          <w:sz w:val="30"/>
          <w:szCs w:val="20"/>
        </w:rPr>
        <w:t>维护保养服务费清单</w:t>
      </w:r>
    </w:p>
    <w:p>
      <w:pPr>
        <w:spacing w:before="78" w:beforeLines="25" w:after="78" w:afterLines="25" w:line="360" w:lineRule="auto"/>
        <w:rPr>
          <w:rFonts w:hint="eastAsia" w:ascii="宋体" w:hAnsi="宋体" w:eastAsia="宋体" w:cs="Times New Roman"/>
          <w:b/>
          <w:sz w:val="24"/>
          <w:szCs w:val="24"/>
        </w:rPr>
      </w:pPr>
      <w:r>
        <w:rPr>
          <w:rFonts w:hint="eastAsia" w:ascii="宋体" w:hAnsi="宋体" w:eastAsia="宋体" w:cs="Times New Roman"/>
          <w:b/>
          <w:sz w:val="24"/>
          <w:szCs w:val="24"/>
        </w:rPr>
        <w:t>附表二：手术室、空调机组（滤网、初效、中效）数量表（一年）</w:t>
      </w:r>
    </w:p>
    <w:tbl>
      <w:tblPr>
        <w:tblStyle w:val="4"/>
        <w:tblW w:w="886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981"/>
        <w:gridCol w:w="1985"/>
        <w:gridCol w:w="901"/>
        <w:gridCol w:w="901"/>
        <w:gridCol w:w="1169"/>
        <w:gridCol w:w="718"/>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序</w:t>
            </w:r>
          </w:p>
          <w:p>
            <w:pPr>
              <w:jc w:val="center"/>
              <w:rPr>
                <w:rFonts w:hint="eastAsia" w:ascii="宋体" w:hAnsi="宋体" w:eastAsia="宋体" w:cs="Times New Roman"/>
                <w:sz w:val="24"/>
                <w:szCs w:val="24"/>
              </w:rPr>
            </w:pPr>
            <w:r>
              <w:rPr>
                <w:rFonts w:hint="eastAsia" w:ascii="宋体" w:hAnsi="宋体" w:eastAsia="宋体" w:cs="Times New Roman"/>
                <w:sz w:val="24"/>
                <w:szCs w:val="24"/>
              </w:rPr>
              <w:t>号</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品名</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型号</w:t>
            </w:r>
          </w:p>
        </w:tc>
        <w:tc>
          <w:tcPr>
            <w:tcW w:w="90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数量</w:t>
            </w:r>
          </w:p>
        </w:tc>
        <w:tc>
          <w:tcPr>
            <w:tcW w:w="90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更换</w:t>
            </w:r>
          </w:p>
          <w:p>
            <w:pPr>
              <w:jc w:val="center"/>
              <w:rPr>
                <w:rFonts w:hint="eastAsia" w:ascii="宋体" w:hAnsi="宋体" w:eastAsia="宋体" w:cs="Times New Roman"/>
                <w:sz w:val="24"/>
                <w:szCs w:val="24"/>
              </w:rPr>
            </w:pPr>
            <w:r>
              <w:rPr>
                <w:rFonts w:hint="eastAsia" w:ascii="宋体" w:hAnsi="宋体" w:eastAsia="宋体" w:cs="Times New Roman"/>
                <w:sz w:val="24"/>
                <w:szCs w:val="24"/>
              </w:rPr>
              <w:t>周期</w:t>
            </w:r>
          </w:p>
        </w:tc>
        <w:tc>
          <w:tcPr>
            <w:tcW w:w="1169"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一年用量</w:t>
            </w:r>
          </w:p>
          <w:p>
            <w:pPr>
              <w:jc w:val="center"/>
              <w:rPr>
                <w:rFonts w:hint="eastAsia" w:ascii="宋体" w:hAnsi="宋体" w:eastAsia="宋体" w:cs="Times New Roman"/>
                <w:sz w:val="24"/>
                <w:szCs w:val="24"/>
              </w:rPr>
            </w:pPr>
            <w:r>
              <w:rPr>
                <w:rFonts w:hint="eastAsia" w:ascii="宋体" w:hAnsi="宋体" w:eastAsia="宋体" w:cs="Times New Roman"/>
                <w:sz w:val="24"/>
                <w:szCs w:val="24"/>
              </w:rPr>
              <w:t>数量</w:t>
            </w:r>
          </w:p>
        </w:tc>
        <w:tc>
          <w:tcPr>
            <w:tcW w:w="718"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单价</w:t>
            </w:r>
          </w:p>
        </w:tc>
        <w:tc>
          <w:tcPr>
            <w:tcW w:w="717"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592×592×46G4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32个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88个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292×592×46G4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32个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88个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3</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592×289×96G4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4</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板式初效过滤器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592×592×96G4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40个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袋式初效过滤器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592×592×520G4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40个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6</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袋式初效过滤器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292×592×520G4</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32个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7</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592×592×350F8</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44个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8</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292×592×350F8</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44个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9</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492×492×520F6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16个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10</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292×592×520F6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ascii="宋体" w:hAnsi="宋体" w:eastAsia="宋体" w:cs="Times New Roman"/>
                <w:sz w:val="24"/>
                <w:szCs w:val="24"/>
              </w:rPr>
              <w:t>16</w:t>
            </w:r>
            <w:r>
              <w:rPr>
                <w:rFonts w:hint="eastAsia" w:ascii="宋体" w:hAnsi="宋体" w:eastAsia="宋体" w:cs="Times New Roman"/>
                <w:sz w:val="24"/>
                <w:szCs w:val="24"/>
              </w:rPr>
              <w:t>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11</w:t>
            </w:r>
          </w:p>
          <w:p>
            <w:pPr>
              <w:jc w:val="center"/>
              <w:rPr>
                <w:rFonts w:hint="eastAsia" w:ascii="宋体" w:hAnsi="宋体" w:eastAsia="宋体" w:cs="Times New Roman"/>
                <w:sz w:val="24"/>
                <w:szCs w:val="24"/>
              </w:rPr>
            </w:pP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592×289×520F6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12</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袋式中效过滤器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592×592×520F6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40个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13</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回风中效过滤器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289×289×97F6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ascii="宋体" w:hAnsi="宋体" w:eastAsia="宋体" w:cs="Times New Roman"/>
                <w:sz w:val="24"/>
                <w:szCs w:val="24"/>
              </w:rPr>
              <w:t>48</w:t>
            </w:r>
            <w:r>
              <w:rPr>
                <w:rFonts w:hint="eastAsia" w:ascii="宋体" w:hAnsi="宋体" w:eastAsia="宋体" w:cs="Times New Roman"/>
                <w:sz w:val="24"/>
                <w:szCs w:val="24"/>
              </w:rPr>
              <w:t>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14</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回风中效过滤器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289×700×97F6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26个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28个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15</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排风中效过滤器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310×310×92F6</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8</w:t>
            </w:r>
            <w:r>
              <w:rPr>
                <w:rFonts w:hint="eastAsia" w:ascii="宋体" w:hAnsi="宋体" w:eastAsia="宋体" w:cs="Times New Roman"/>
                <w:sz w:val="24"/>
                <w:szCs w:val="24"/>
              </w:rPr>
              <w:t>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16</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排风中效过滤器</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412×412×46F5</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8个</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个月</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8个</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17</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新风初效金属网</w:t>
            </w:r>
          </w:p>
        </w:tc>
        <w:tc>
          <w:tcPr>
            <w:tcW w:w="1985" w:type="dxa"/>
            <w:vAlign w:val="center"/>
          </w:tcPr>
          <w:p>
            <w:pPr>
              <w:jc w:val="center"/>
              <w:rPr>
                <w:rFonts w:hint="eastAsia" w:ascii="宋体" w:hAnsi="宋体" w:eastAsia="宋体" w:cs="Times New Roman"/>
                <w:sz w:val="24"/>
                <w:szCs w:val="24"/>
              </w:rPr>
            </w:pP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2块</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一年</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2块</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18</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回风初效滤网</w:t>
            </w:r>
          </w:p>
        </w:tc>
        <w:tc>
          <w:tcPr>
            <w:tcW w:w="1985" w:type="dxa"/>
            <w:vAlign w:val="center"/>
          </w:tcPr>
          <w:p>
            <w:pPr>
              <w:jc w:val="center"/>
              <w:rPr>
                <w:rFonts w:hint="eastAsia" w:ascii="宋体" w:hAnsi="宋体" w:eastAsia="宋体" w:cs="Times New Roman"/>
                <w:sz w:val="24"/>
                <w:szCs w:val="24"/>
              </w:rPr>
            </w:pP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84块</w:t>
            </w:r>
          </w:p>
        </w:tc>
        <w:tc>
          <w:tcPr>
            <w:tcW w:w="90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一年</w:t>
            </w:r>
          </w:p>
        </w:tc>
        <w:tc>
          <w:tcPr>
            <w:tcW w:w="1169"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84块</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19</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合金网</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380*640*46</w:t>
            </w:r>
          </w:p>
        </w:tc>
        <w:tc>
          <w:tcPr>
            <w:tcW w:w="90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4</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20</w:t>
            </w:r>
          </w:p>
        </w:tc>
        <w:tc>
          <w:tcPr>
            <w:tcW w:w="198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合金网</w:t>
            </w:r>
          </w:p>
        </w:tc>
        <w:tc>
          <w:tcPr>
            <w:tcW w:w="1985"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280*410*46</w:t>
            </w:r>
          </w:p>
        </w:tc>
        <w:tc>
          <w:tcPr>
            <w:tcW w:w="901"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w:t>
            </w:r>
          </w:p>
        </w:tc>
        <w:tc>
          <w:tcPr>
            <w:tcW w:w="901"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个月</w:t>
            </w:r>
          </w:p>
        </w:tc>
        <w:tc>
          <w:tcPr>
            <w:tcW w:w="1169" w:type="dxa"/>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4</w:t>
            </w:r>
          </w:p>
        </w:tc>
        <w:tc>
          <w:tcPr>
            <w:tcW w:w="718" w:type="dxa"/>
            <w:vAlign w:val="center"/>
          </w:tcPr>
          <w:p>
            <w:pPr>
              <w:jc w:val="center"/>
              <w:rPr>
                <w:rFonts w:hint="eastAsia" w:ascii="宋体" w:hAnsi="宋体" w:eastAsia="宋体" w:cs="Times New Roman"/>
                <w:sz w:val="24"/>
                <w:szCs w:val="24"/>
              </w:rPr>
            </w:pPr>
          </w:p>
        </w:tc>
        <w:tc>
          <w:tcPr>
            <w:tcW w:w="717" w:type="dxa"/>
            <w:vAlign w:val="center"/>
          </w:tcPr>
          <w:p>
            <w:pPr>
              <w:jc w:val="center"/>
              <w:rPr>
                <w:rFonts w:hint="eastAsia" w:ascii="宋体" w:hAnsi="宋体" w:eastAsia="宋体" w:cs="Times New Roman"/>
                <w:sz w:val="24"/>
                <w:szCs w:val="24"/>
              </w:rPr>
            </w:pPr>
          </w:p>
        </w:tc>
      </w:tr>
    </w:tbl>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注：总价；捌万元整（80，000，00）元</w:t>
      </w:r>
    </w:p>
    <w:p>
      <w:pPr>
        <w:ind w:firstLine="2512" w:firstLineChars="695"/>
        <w:rPr>
          <w:rFonts w:hint="eastAsia" w:ascii="Times New Roman" w:hAnsi="Times New Roman" w:eastAsia="宋体" w:cs="Times New Roman"/>
          <w:b/>
          <w:bCs/>
          <w:sz w:val="36"/>
          <w:szCs w:val="36"/>
        </w:rPr>
      </w:pPr>
    </w:p>
    <w:p>
      <w:pPr>
        <w:ind w:firstLine="2512" w:firstLineChars="695"/>
        <w:rPr>
          <w:rFonts w:hint="eastAsia" w:ascii="Times New Roman" w:hAnsi="Times New Roman" w:eastAsia="宋体" w:cs="Times New Roman"/>
          <w:b/>
          <w:bCs/>
          <w:sz w:val="36"/>
          <w:szCs w:val="36"/>
        </w:rPr>
      </w:pPr>
    </w:p>
    <w:p>
      <w:pPr>
        <w:keepNext/>
        <w:keepLines/>
        <w:spacing w:before="156" w:beforeLines="50" w:after="156" w:afterLines="50"/>
        <w:ind w:firstLine="640" w:firstLineChars="200"/>
        <w:outlineLvl w:val="1"/>
        <w:rPr>
          <w:rFonts w:hint="eastAsia" w:ascii="宋体" w:hAnsi="宋体" w:eastAsia="宋体" w:cs="Times New Roman"/>
          <w:sz w:val="32"/>
          <w:szCs w:val="32"/>
        </w:rPr>
      </w:pPr>
      <w:r>
        <w:rPr>
          <w:rFonts w:hint="eastAsia" w:ascii="宋体" w:hAnsi="宋体" w:eastAsia="宋体" w:cs="Times New Roman"/>
          <w:sz w:val="32"/>
          <w:szCs w:val="32"/>
        </w:rPr>
        <w:t>厦门市第三医院净化层流手术室、净化层流ICU、</w:t>
      </w:r>
    </w:p>
    <w:p>
      <w:pPr>
        <w:keepNext/>
        <w:keepLines/>
        <w:spacing w:before="156" w:beforeLines="50" w:after="156" w:afterLines="50"/>
        <w:ind w:firstLine="894" w:firstLineChars="297"/>
        <w:outlineLvl w:val="1"/>
        <w:rPr>
          <w:rFonts w:hint="eastAsia" w:ascii="宋体" w:hAnsi="宋体" w:eastAsia="宋体" w:cs="Times New Roman"/>
          <w:sz w:val="28"/>
          <w:szCs w:val="28"/>
        </w:rPr>
      </w:pPr>
      <w:r>
        <w:rPr>
          <w:rFonts w:hint="eastAsia" w:ascii="CG Times" w:hAnsi="CG Times" w:eastAsia="宋体" w:cs="Times New Roman"/>
          <w:b/>
          <w:sz w:val="30"/>
          <w:szCs w:val="20"/>
        </w:rPr>
        <w:t>急诊净化层流手术室系统</w:t>
      </w:r>
      <w:r>
        <w:rPr>
          <w:rFonts w:hint="eastAsia" w:ascii="CG Times" w:hAnsi="CG Times" w:eastAsia="宋体" w:cs="Times New Roman"/>
          <w:b/>
          <w:bCs/>
          <w:sz w:val="30"/>
          <w:szCs w:val="20"/>
        </w:rPr>
        <w:t>维护保养服务费清单</w:t>
      </w:r>
    </w:p>
    <w:p>
      <w:pPr>
        <w:rPr>
          <w:rFonts w:ascii="Times New Roman" w:hAnsi="Times New Roman" w:eastAsia="宋体" w:cs="Times New Roman"/>
          <w:bCs/>
          <w:sz w:val="28"/>
          <w:szCs w:val="28"/>
        </w:rPr>
      </w:pPr>
      <w:r>
        <w:rPr>
          <w:rFonts w:hint="eastAsia" w:ascii="Times New Roman" w:hAnsi="Times New Roman" w:eastAsia="宋体" w:cs="Times New Roman"/>
          <w:bCs/>
          <w:sz w:val="28"/>
          <w:szCs w:val="28"/>
        </w:rPr>
        <w:t>三、工人劳务费（一年）</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980"/>
        <w:gridCol w:w="162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序号</w:t>
            </w:r>
          </w:p>
        </w:tc>
        <w:tc>
          <w:tcPr>
            <w:tcW w:w="234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劳务范围</w:t>
            </w:r>
          </w:p>
        </w:tc>
        <w:tc>
          <w:tcPr>
            <w:tcW w:w="198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用工人数</w:t>
            </w:r>
          </w:p>
        </w:tc>
        <w:tc>
          <w:tcPr>
            <w:tcW w:w="162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单价</w:t>
            </w:r>
          </w:p>
        </w:tc>
        <w:tc>
          <w:tcPr>
            <w:tcW w:w="1754"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w:t>
            </w:r>
          </w:p>
        </w:tc>
        <w:tc>
          <w:tcPr>
            <w:tcW w:w="234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巡查、维修、值班</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清洗新风过滤网</w:t>
            </w:r>
          </w:p>
          <w:p>
            <w:pPr>
              <w:jc w:val="center"/>
              <w:rPr>
                <w:rFonts w:ascii="Times New Roman" w:hAnsi="Times New Roman" w:eastAsia="宋体" w:cs="Times New Roman"/>
                <w:sz w:val="28"/>
                <w:szCs w:val="28"/>
              </w:rPr>
            </w:pPr>
            <w:r>
              <w:rPr>
                <w:rFonts w:hint="eastAsia" w:ascii="Times New Roman" w:hAnsi="Times New Roman" w:eastAsia="宋体" w:cs="Times New Roman"/>
                <w:sz w:val="24"/>
                <w:szCs w:val="24"/>
              </w:rPr>
              <w:t>清洗回风过滤网</w:t>
            </w:r>
          </w:p>
        </w:tc>
        <w:tc>
          <w:tcPr>
            <w:tcW w:w="1980" w:type="dxa"/>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1</w:t>
            </w:r>
            <w:r>
              <w:rPr>
                <w:rFonts w:hint="eastAsia" w:ascii="Times New Roman" w:hAnsi="Times New Roman" w:eastAsia="宋体" w:cs="Times New Roman"/>
                <w:sz w:val="28"/>
                <w:szCs w:val="28"/>
              </w:rPr>
              <w:t>人</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24</w:t>
            </w:r>
            <w:r>
              <w:rPr>
                <w:rFonts w:hint="eastAsia" w:ascii="Times New Roman" w:hAnsi="Times New Roman" w:eastAsia="宋体" w:cs="Times New Roman"/>
                <w:sz w:val="24"/>
                <w:szCs w:val="24"/>
              </w:rPr>
              <w:t>小时值班</w:t>
            </w:r>
          </w:p>
        </w:tc>
        <w:tc>
          <w:tcPr>
            <w:tcW w:w="162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70，</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w:t>
            </w:r>
            <w:r>
              <w:rPr>
                <w:rFonts w:ascii="Times New Roman" w:hAnsi="Times New Roman" w:eastAsia="宋体" w:cs="Times New Roman"/>
                <w:sz w:val="28"/>
                <w:szCs w:val="28"/>
              </w:rPr>
              <w:t>00</w:t>
            </w:r>
          </w:p>
        </w:tc>
        <w:tc>
          <w:tcPr>
            <w:tcW w:w="1754"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70，</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w:t>
            </w:r>
            <w:r>
              <w:rPr>
                <w:rFonts w:ascii="Times New Roman" w:hAnsi="Times New Roman" w:eastAsia="宋体"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28" w:type="dxa"/>
            <w:vAlign w:val="center"/>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2</w:t>
            </w:r>
          </w:p>
        </w:tc>
        <w:tc>
          <w:tcPr>
            <w:tcW w:w="234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技术员（暖通）</w:t>
            </w:r>
          </w:p>
        </w:tc>
        <w:tc>
          <w:tcPr>
            <w:tcW w:w="1980"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半职</w:t>
            </w:r>
          </w:p>
        </w:tc>
        <w:tc>
          <w:tcPr>
            <w:tcW w:w="1620"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35，</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w:t>
            </w:r>
            <w:r>
              <w:rPr>
                <w:rFonts w:ascii="Times New Roman" w:hAnsi="Times New Roman" w:eastAsia="宋体" w:cs="Times New Roman"/>
                <w:sz w:val="28"/>
                <w:szCs w:val="28"/>
              </w:rPr>
              <w:t>00</w:t>
            </w:r>
          </w:p>
        </w:tc>
        <w:tc>
          <w:tcPr>
            <w:tcW w:w="1754" w:type="dxa"/>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35，</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w:t>
            </w:r>
            <w:r>
              <w:rPr>
                <w:rFonts w:ascii="Times New Roman" w:hAnsi="Times New Roman" w:eastAsia="宋体"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8" w:type="dxa"/>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3</w:t>
            </w:r>
          </w:p>
        </w:tc>
        <w:tc>
          <w:tcPr>
            <w:tcW w:w="234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工程师（自动化）</w:t>
            </w:r>
          </w:p>
        </w:tc>
        <w:tc>
          <w:tcPr>
            <w:tcW w:w="198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半职</w:t>
            </w:r>
          </w:p>
        </w:tc>
        <w:tc>
          <w:tcPr>
            <w:tcW w:w="1620"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35，</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w:t>
            </w:r>
            <w:r>
              <w:rPr>
                <w:rFonts w:ascii="Times New Roman" w:hAnsi="Times New Roman" w:eastAsia="宋体" w:cs="Times New Roman"/>
                <w:sz w:val="28"/>
                <w:szCs w:val="28"/>
              </w:rPr>
              <w:t>00</w:t>
            </w:r>
          </w:p>
        </w:tc>
        <w:tc>
          <w:tcPr>
            <w:tcW w:w="1754" w:type="dxa"/>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35，</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w:t>
            </w:r>
            <w:r>
              <w:rPr>
                <w:rFonts w:ascii="Times New Roman" w:hAnsi="Times New Roman" w:eastAsia="宋体"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jc w:val="center"/>
              <w:rPr>
                <w:rFonts w:ascii="Times New Roman" w:hAnsi="Times New Roman" w:eastAsia="宋体" w:cs="Times New Roman"/>
                <w:sz w:val="28"/>
                <w:szCs w:val="28"/>
              </w:rPr>
            </w:pPr>
            <w:r>
              <w:rPr>
                <w:rFonts w:ascii="Times New Roman" w:hAnsi="Times New Roman" w:eastAsia="宋体" w:cs="Times New Roman"/>
                <w:sz w:val="28"/>
                <w:szCs w:val="28"/>
              </w:rPr>
              <w:t>4</w:t>
            </w:r>
          </w:p>
        </w:tc>
        <w:tc>
          <w:tcPr>
            <w:tcW w:w="7694" w:type="dxa"/>
            <w:gridSpan w:val="4"/>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合计；壹拾肆万元整</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（140，</w:t>
            </w:r>
            <w:r>
              <w:rPr>
                <w:rFonts w:ascii="Times New Roman" w:hAnsi="Times New Roman" w:eastAsia="宋体" w:cs="Times New Roman"/>
                <w:sz w:val="28"/>
                <w:szCs w:val="28"/>
              </w:rPr>
              <w:t>000</w:t>
            </w:r>
            <w:r>
              <w:rPr>
                <w:rFonts w:hint="eastAsia" w:ascii="Times New Roman" w:hAnsi="Times New Roman" w:eastAsia="宋体" w:cs="Times New Roman"/>
                <w:sz w:val="28"/>
                <w:szCs w:val="28"/>
              </w:rPr>
              <w:t>，</w:t>
            </w:r>
            <w:r>
              <w:rPr>
                <w:rFonts w:ascii="Times New Roman" w:hAnsi="Times New Roman" w:eastAsia="宋体" w:cs="Times New Roman"/>
                <w:sz w:val="28"/>
                <w:szCs w:val="28"/>
              </w:rPr>
              <w:t>00</w:t>
            </w:r>
            <w:r>
              <w:rPr>
                <w:rFonts w:hint="eastAsia" w:ascii="Times New Roman" w:hAnsi="Times New Roman" w:eastAsia="宋体" w:cs="Times New Roman"/>
                <w:sz w:val="28"/>
                <w:szCs w:val="28"/>
              </w:rPr>
              <w:t>）元</w:t>
            </w:r>
          </w:p>
        </w:tc>
      </w:tr>
    </w:tbl>
    <w:p>
      <w:pPr>
        <w:rPr>
          <w:rFonts w:ascii="Times New Roman" w:hAnsi="Times New Roman" w:eastAsia="宋体" w:cs="Times New Roman"/>
          <w:sz w:val="28"/>
          <w:szCs w:val="28"/>
        </w:rPr>
      </w:pPr>
    </w:p>
    <w:p>
      <w:pPr>
        <w:ind w:right="140" w:firstLine="1400" w:firstLineChars="500"/>
        <w:jc w:val="right"/>
        <w:rPr>
          <w:rFonts w:ascii="Times New Roman" w:hAnsi="Times New Roman" w:eastAsia="宋体" w:cs="Times New Roman"/>
          <w:sz w:val="28"/>
          <w:szCs w:val="28"/>
        </w:rPr>
      </w:pPr>
    </w:p>
    <w:p>
      <w:pPr>
        <w:rPr>
          <w:rFonts w:hint="eastAsia" w:ascii="Times New Roman" w:hAnsi="Times New Roman" w:eastAsia="宋体" w:cs="Times New Roman"/>
          <w:szCs w:val="24"/>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F2"/>
    <w:rsid w:val="001639F2"/>
    <w:rsid w:val="001B6E66"/>
    <w:rsid w:val="0025483D"/>
    <w:rsid w:val="00320882"/>
    <w:rsid w:val="007E7F2F"/>
    <w:rsid w:val="00C34A27"/>
    <w:rsid w:val="12FB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21FF3-2126-49DF-832E-EA6396604358}">
  <ds:schemaRefs/>
</ds:datastoreItem>
</file>

<file path=docProps/app.xml><?xml version="1.0" encoding="utf-8"?>
<Properties xmlns="http://schemas.openxmlformats.org/officeDocument/2006/extended-properties" xmlns:vt="http://schemas.openxmlformats.org/officeDocument/2006/docPropsVTypes">
  <Template>Normal</Template>
  <Pages>8</Pages>
  <Words>744</Words>
  <Characters>4243</Characters>
  <Lines>35</Lines>
  <Paragraphs>9</Paragraphs>
  <TotalTime>2</TotalTime>
  <ScaleCrop>false</ScaleCrop>
  <LinksUpToDate>false</LinksUpToDate>
  <CharactersWithSpaces>4978</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2021-08-11T03:13:00Z</dcterms:created>
  <dc:creator>Lenovo</dc:creator>
  <cp:lastModifiedBy>sbk</cp:lastModifiedBy>
  <dcterms:modified xsi:type="dcterms:W3CDTF">2021-12-22T07:51:08Z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