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BF" w:rsidRPr="00791B49" w:rsidRDefault="00C56655" w:rsidP="00D81493">
      <w:pPr>
        <w:jc w:val="center"/>
        <w:rPr>
          <w:b/>
          <w:sz w:val="32"/>
          <w:szCs w:val="32"/>
        </w:rPr>
      </w:pPr>
      <w:r w:rsidRPr="00791B49">
        <w:rPr>
          <w:rFonts w:hint="eastAsia"/>
          <w:b/>
          <w:sz w:val="32"/>
          <w:szCs w:val="32"/>
        </w:rPr>
        <w:t>厦门市第三医院</w:t>
      </w:r>
      <w:r w:rsidR="00D81493" w:rsidRPr="00791B49">
        <w:rPr>
          <w:rFonts w:hint="eastAsia"/>
          <w:b/>
          <w:sz w:val="32"/>
          <w:szCs w:val="32"/>
        </w:rPr>
        <w:t>员工食堂服务外包项目</w:t>
      </w:r>
      <w:r w:rsidR="00F66F56" w:rsidRPr="00791B49">
        <w:rPr>
          <w:rFonts w:hint="eastAsia"/>
          <w:b/>
          <w:sz w:val="32"/>
          <w:szCs w:val="32"/>
        </w:rPr>
        <w:t>方案参数</w:t>
      </w:r>
    </w:p>
    <w:p w:rsidR="00DC1CC4" w:rsidRPr="00791B49" w:rsidRDefault="00F66F56" w:rsidP="00DC1CC4">
      <w:pPr>
        <w:pStyle w:val="Default"/>
        <w:spacing w:line="360" w:lineRule="auto"/>
        <w:rPr>
          <w:rFonts w:hAnsi="宋体"/>
          <w:b/>
          <w:color w:val="auto"/>
        </w:rPr>
      </w:pPr>
      <w:r w:rsidRPr="00791B49">
        <w:rPr>
          <w:rFonts w:hAnsi="宋体" w:hint="eastAsia"/>
          <w:b/>
          <w:color w:val="auto"/>
        </w:rPr>
        <w:t>一</w:t>
      </w:r>
      <w:r w:rsidR="00DC1CC4" w:rsidRPr="00791B49">
        <w:rPr>
          <w:rFonts w:hAnsi="宋体" w:hint="eastAsia"/>
          <w:b/>
          <w:color w:val="auto"/>
        </w:rPr>
        <w:t>、服务需求</w:t>
      </w:r>
    </w:p>
    <w:p w:rsidR="00DC1CC4" w:rsidRPr="00791B49" w:rsidRDefault="00DC1CC4" w:rsidP="00FA77B3">
      <w:pPr>
        <w:pStyle w:val="2"/>
        <w:spacing w:beforeLines="50" w:afterLines="50" w:line="360" w:lineRule="auto"/>
        <w:ind w:firstLineChars="200" w:firstLine="482"/>
        <w:jc w:val="both"/>
        <w:rPr>
          <w:rFonts w:ascii="宋体" w:eastAsia="宋体" w:hAnsi="宋体"/>
          <w:sz w:val="24"/>
          <w:szCs w:val="24"/>
        </w:rPr>
      </w:pPr>
      <w:bookmarkStart w:id="0" w:name="_Toc454182789"/>
      <w:bookmarkStart w:id="1" w:name="_Toc474232056"/>
      <w:r w:rsidRPr="00791B49">
        <w:rPr>
          <w:rFonts w:ascii="宋体" w:eastAsia="宋体" w:hAnsi="宋体" w:hint="eastAsia"/>
          <w:sz w:val="24"/>
          <w:szCs w:val="24"/>
        </w:rPr>
        <w:t>（一）项目概况</w:t>
      </w:r>
      <w:bookmarkEnd w:id="0"/>
      <w:bookmarkEnd w:id="1"/>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bCs/>
          <w:sz w:val="24"/>
          <w:szCs w:val="24"/>
        </w:rPr>
        <w:t>1</w:t>
      </w:r>
      <w:r w:rsidRPr="00791B49">
        <w:rPr>
          <w:rFonts w:ascii="宋体" w:hAnsi="宋体" w:hint="eastAsia"/>
          <w:bCs/>
          <w:sz w:val="24"/>
          <w:szCs w:val="24"/>
        </w:rPr>
        <w:t>、</w:t>
      </w:r>
      <w:r w:rsidRPr="00791B49">
        <w:rPr>
          <w:rFonts w:ascii="宋体" w:hAnsi="宋体" w:hint="eastAsia"/>
          <w:sz w:val="24"/>
          <w:szCs w:val="24"/>
        </w:rPr>
        <w:t>食堂区域总室内面积约</w:t>
      </w:r>
      <w:r w:rsidR="00324616" w:rsidRPr="00B566CB">
        <w:rPr>
          <w:rFonts w:ascii="宋体" w:hAnsi="宋体" w:hint="eastAsia"/>
          <w:sz w:val="24"/>
          <w:szCs w:val="24"/>
        </w:rPr>
        <w:t>650</w:t>
      </w:r>
      <w:r w:rsidRPr="00B566CB">
        <w:rPr>
          <w:rFonts w:ascii="宋体" w:hAnsi="宋体"/>
          <w:sz w:val="24"/>
          <w:szCs w:val="24"/>
        </w:rPr>
        <w:t>m</w:t>
      </w:r>
      <w:r w:rsidRPr="00B566CB">
        <w:rPr>
          <w:rFonts w:ascii="宋体" w:hAnsi="宋体"/>
          <w:sz w:val="24"/>
          <w:szCs w:val="24"/>
          <w:vertAlign w:val="superscript"/>
        </w:rPr>
        <w:t>2</w:t>
      </w:r>
      <w:r w:rsidRPr="00B566CB">
        <w:rPr>
          <w:rFonts w:ascii="宋体" w:hAnsi="宋体" w:hint="eastAsia"/>
          <w:sz w:val="24"/>
          <w:szCs w:val="24"/>
        </w:rPr>
        <w:t>，其中厨房面积约</w:t>
      </w:r>
      <w:r w:rsidR="00324616" w:rsidRPr="00B566CB">
        <w:rPr>
          <w:rFonts w:ascii="宋体" w:hAnsi="宋体" w:hint="eastAsia"/>
          <w:sz w:val="24"/>
          <w:szCs w:val="24"/>
        </w:rPr>
        <w:t>234</w:t>
      </w:r>
      <w:r w:rsidRPr="00B566CB">
        <w:rPr>
          <w:rFonts w:ascii="宋体" w:hAnsi="宋体"/>
          <w:sz w:val="24"/>
          <w:szCs w:val="24"/>
        </w:rPr>
        <w:t>m</w:t>
      </w:r>
      <w:r w:rsidRPr="00B566CB">
        <w:rPr>
          <w:rFonts w:ascii="宋体" w:hAnsi="宋体"/>
          <w:sz w:val="24"/>
          <w:szCs w:val="24"/>
          <w:vertAlign w:val="superscript"/>
        </w:rPr>
        <w:t>2</w:t>
      </w:r>
      <w:r w:rsidRPr="00B566CB">
        <w:rPr>
          <w:rFonts w:ascii="宋体" w:hAnsi="宋体" w:hint="eastAsia"/>
          <w:sz w:val="24"/>
          <w:szCs w:val="24"/>
        </w:rPr>
        <w:t>，餐厅面积约</w:t>
      </w:r>
      <w:r w:rsidR="00324616" w:rsidRPr="00B566CB">
        <w:rPr>
          <w:rFonts w:ascii="宋体" w:hAnsi="宋体" w:hint="eastAsia"/>
          <w:sz w:val="24"/>
          <w:szCs w:val="24"/>
        </w:rPr>
        <w:t>373</w:t>
      </w:r>
      <w:r w:rsidRPr="00791B49">
        <w:rPr>
          <w:rFonts w:ascii="宋体" w:hAnsi="宋体"/>
          <w:sz w:val="24"/>
          <w:szCs w:val="24"/>
        </w:rPr>
        <w:t>m</w:t>
      </w:r>
      <w:r w:rsidRPr="00791B49">
        <w:rPr>
          <w:rFonts w:ascii="宋体" w:hAnsi="宋体"/>
          <w:sz w:val="24"/>
          <w:szCs w:val="24"/>
          <w:vertAlign w:val="superscript"/>
        </w:rPr>
        <w:t>2</w:t>
      </w:r>
      <w:r w:rsidRPr="00791B49">
        <w:rPr>
          <w:rFonts w:ascii="宋体" w:hAnsi="宋体" w:hint="eastAsia"/>
          <w:sz w:val="24"/>
          <w:szCs w:val="24"/>
        </w:rPr>
        <w:t>（以实际划定区域为准）。</w:t>
      </w:r>
    </w:p>
    <w:p w:rsidR="00DC1CC4" w:rsidRPr="00F36A31" w:rsidRDefault="00DC1CC4" w:rsidP="00DC1CC4">
      <w:pPr>
        <w:pStyle w:val="a5"/>
        <w:spacing w:line="360" w:lineRule="auto"/>
        <w:ind w:firstLineChars="200" w:firstLine="480"/>
        <w:rPr>
          <w:rFonts w:ascii="宋体" w:hAnsi="宋体"/>
          <w:sz w:val="24"/>
          <w:szCs w:val="24"/>
        </w:rPr>
      </w:pPr>
      <w:r w:rsidRPr="00791B49">
        <w:rPr>
          <w:rFonts w:ascii="宋体" w:hAnsi="宋体"/>
          <w:bCs/>
          <w:sz w:val="24"/>
          <w:szCs w:val="24"/>
        </w:rPr>
        <w:t>2</w:t>
      </w:r>
      <w:r w:rsidRPr="00791B49">
        <w:rPr>
          <w:rFonts w:ascii="宋体" w:hAnsi="宋体" w:hint="eastAsia"/>
          <w:bCs/>
          <w:sz w:val="24"/>
          <w:szCs w:val="24"/>
        </w:rPr>
        <w:t>、</w:t>
      </w:r>
      <w:r w:rsidR="00C56655" w:rsidRPr="00791B49">
        <w:rPr>
          <w:rFonts w:ascii="宋体" w:hAnsi="宋体" w:hint="eastAsia"/>
          <w:bCs/>
          <w:sz w:val="24"/>
          <w:szCs w:val="24"/>
        </w:rPr>
        <w:t>厦门市第三医院</w:t>
      </w:r>
      <w:r w:rsidRPr="00791B49">
        <w:rPr>
          <w:rFonts w:ascii="宋体" w:hAnsi="宋体" w:hint="eastAsia"/>
          <w:bCs/>
          <w:sz w:val="24"/>
          <w:szCs w:val="24"/>
        </w:rPr>
        <w:t>员工</w:t>
      </w:r>
      <w:r w:rsidR="00A13726">
        <w:rPr>
          <w:rFonts w:ascii="宋体" w:hAnsi="宋体" w:hint="eastAsia"/>
          <w:bCs/>
          <w:sz w:val="24"/>
          <w:szCs w:val="24"/>
        </w:rPr>
        <w:t>预计</w:t>
      </w:r>
      <w:r w:rsidR="00B566CB">
        <w:rPr>
          <w:rFonts w:ascii="宋体" w:hAnsi="宋体" w:hint="eastAsia"/>
          <w:bCs/>
          <w:sz w:val="24"/>
          <w:szCs w:val="24"/>
        </w:rPr>
        <w:t>每日午</w:t>
      </w:r>
      <w:r w:rsidR="00EC39EF">
        <w:rPr>
          <w:rFonts w:ascii="宋体" w:hAnsi="宋体" w:hint="eastAsia"/>
          <w:bCs/>
          <w:sz w:val="24"/>
          <w:szCs w:val="24"/>
        </w:rPr>
        <w:t>餐</w:t>
      </w:r>
      <w:r w:rsidRPr="00791B49">
        <w:rPr>
          <w:rFonts w:ascii="宋体" w:hAnsi="宋体" w:hint="eastAsia"/>
          <w:bCs/>
          <w:sz w:val="24"/>
          <w:szCs w:val="24"/>
        </w:rPr>
        <w:t>在食堂就餐职工</w:t>
      </w:r>
      <w:r w:rsidRPr="00B566CB">
        <w:rPr>
          <w:rFonts w:ascii="宋体" w:hAnsi="宋体" w:hint="eastAsia"/>
          <w:bCs/>
          <w:sz w:val="24"/>
          <w:szCs w:val="24"/>
        </w:rPr>
        <w:t>约</w:t>
      </w:r>
      <w:r w:rsidR="002D59E0" w:rsidRPr="00B566CB">
        <w:rPr>
          <w:rFonts w:ascii="宋体" w:hAnsi="宋体" w:hint="eastAsia"/>
          <w:bCs/>
          <w:sz w:val="24"/>
          <w:szCs w:val="24"/>
        </w:rPr>
        <w:t>6</w:t>
      </w:r>
      <w:r w:rsidR="00E0697D" w:rsidRPr="00B566CB">
        <w:rPr>
          <w:rFonts w:ascii="宋体" w:hAnsi="宋体" w:hint="eastAsia"/>
          <w:bCs/>
          <w:sz w:val="24"/>
          <w:szCs w:val="24"/>
        </w:rPr>
        <w:t>6</w:t>
      </w:r>
      <w:r w:rsidR="00C56655" w:rsidRPr="00B566CB">
        <w:rPr>
          <w:rFonts w:ascii="宋体" w:hAnsi="宋体" w:hint="eastAsia"/>
          <w:bCs/>
          <w:sz w:val="24"/>
          <w:szCs w:val="24"/>
        </w:rPr>
        <w:t>0</w:t>
      </w:r>
      <w:r w:rsidRPr="00B566CB">
        <w:rPr>
          <w:rFonts w:ascii="宋体" w:hAnsi="宋体" w:hint="eastAsia"/>
          <w:bCs/>
          <w:sz w:val="24"/>
          <w:szCs w:val="24"/>
        </w:rPr>
        <w:t>人</w:t>
      </w:r>
      <w:r w:rsidRPr="00791B49">
        <w:rPr>
          <w:rFonts w:ascii="宋体" w:hAnsi="宋体" w:hint="eastAsia"/>
          <w:bCs/>
          <w:sz w:val="24"/>
          <w:szCs w:val="24"/>
        </w:rPr>
        <w:t>，食堂为</w:t>
      </w:r>
      <w:r w:rsidR="002942AB">
        <w:rPr>
          <w:rFonts w:ascii="宋体" w:hAnsi="宋体" w:hint="eastAsia"/>
          <w:sz w:val="24"/>
          <w:szCs w:val="24"/>
        </w:rPr>
        <w:t>招标人内部</w:t>
      </w:r>
      <w:r w:rsidR="00A13726">
        <w:rPr>
          <w:rFonts w:ascii="宋体" w:hAnsi="宋体" w:hint="eastAsia"/>
          <w:sz w:val="24"/>
          <w:szCs w:val="24"/>
        </w:rPr>
        <w:t>职工</w:t>
      </w:r>
      <w:r w:rsidR="002942AB">
        <w:rPr>
          <w:rFonts w:ascii="宋体" w:hAnsi="宋体" w:hint="eastAsia"/>
          <w:sz w:val="24"/>
          <w:szCs w:val="24"/>
        </w:rPr>
        <w:t>食堂，不对外营业</w:t>
      </w:r>
      <w:r w:rsidRPr="00791B49">
        <w:rPr>
          <w:rFonts w:ascii="宋体" w:hAnsi="宋体" w:hint="eastAsia"/>
          <w:sz w:val="24"/>
          <w:szCs w:val="24"/>
        </w:rPr>
        <w:t>，实行</w:t>
      </w:r>
      <w:r w:rsidRPr="00B566CB">
        <w:rPr>
          <w:rFonts w:ascii="宋体" w:hAnsi="宋体" w:hint="eastAsia"/>
          <w:sz w:val="24"/>
          <w:szCs w:val="24"/>
        </w:rPr>
        <w:t>刷卡</w:t>
      </w:r>
      <w:r w:rsidRPr="00791B49">
        <w:rPr>
          <w:rFonts w:ascii="宋体" w:hAnsi="宋体" w:hint="eastAsia"/>
          <w:sz w:val="24"/>
          <w:szCs w:val="24"/>
        </w:rPr>
        <w:t>就餐。</w:t>
      </w:r>
      <w:r w:rsidRPr="00791B49">
        <w:rPr>
          <w:rFonts w:ascii="宋体" w:hAnsi="宋体" w:hint="eastAsia"/>
          <w:bCs/>
          <w:sz w:val="24"/>
          <w:szCs w:val="24"/>
        </w:rPr>
        <w:t>食堂按</w:t>
      </w:r>
      <w:r w:rsidR="00A13726">
        <w:rPr>
          <w:rFonts w:ascii="宋体" w:hAnsi="宋体" w:hint="eastAsia"/>
          <w:sz w:val="24"/>
          <w:szCs w:val="24"/>
        </w:rPr>
        <w:t>职工</w:t>
      </w:r>
      <w:r w:rsidRPr="00791B49">
        <w:rPr>
          <w:rFonts w:ascii="宋体" w:hAnsi="宋体" w:hint="eastAsia"/>
          <w:bCs/>
          <w:sz w:val="24"/>
          <w:szCs w:val="24"/>
        </w:rPr>
        <w:t>集体食堂相关标准建设，有食品加工区和用餐区，</w:t>
      </w:r>
      <w:r w:rsidR="002E15BD" w:rsidRPr="00791B49">
        <w:rPr>
          <w:rFonts w:asciiTheme="minorEastAsia" w:eastAsiaTheme="minorEastAsia" w:hAnsiTheme="minorEastAsia" w:hint="eastAsia"/>
          <w:bCs/>
          <w:sz w:val="24"/>
          <w:szCs w:val="24"/>
        </w:rPr>
        <w:t>每日</w:t>
      </w:r>
      <w:r w:rsidRPr="00791B49">
        <w:rPr>
          <w:rFonts w:ascii="宋体" w:hAnsi="宋体" w:hint="eastAsia"/>
          <w:sz w:val="24"/>
          <w:szCs w:val="24"/>
        </w:rPr>
        <w:t>提供早餐、午餐和晚餐</w:t>
      </w:r>
      <w:r w:rsidR="00F36A31">
        <w:rPr>
          <w:rFonts w:asciiTheme="minorEastAsia" w:eastAsiaTheme="minorEastAsia" w:hAnsiTheme="minorEastAsia" w:hint="eastAsia"/>
          <w:sz w:val="24"/>
          <w:szCs w:val="24"/>
        </w:rPr>
        <w:t>，</w:t>
      </w:r>
      <w:r w:rsidR="002E15BD" w:rsidRPr="00791B49">
        <w:rPr>
          <w:rFonts w:asciiTheme="minorEastAsia" w:eastAsiaTheme="minorEastAsia" w:hAnsiTheme="minorEastAsia" w:hint="eastAsia"/>
          <w:sz w:val="24"/>
          <w:szCs w:val="24"/>
        </w:rPr>
        <w:t>全年</w:t>
      </w:r>
      <w:r w:rsidR="002E15BD" w:rsidRPr="00F36A31">
        <w:rPr>
          <w:rFonts w:ascii="宋体" w:hAnsi="宋体" w:hint="eastAsia"/>
          <w:sz w:val="24"/>
          <w:szCs w:val="24"/>
        </w:rPr>
        <w:t>无休</w:t>
      </w:r>
      <w:r w:rsidR="00F36A31" w:rsidRPr="00F36A31">
        <w:rPr>
          <w:rFonts w:ascii="宋体" w:hAnsi="宋体" w:hint="eastAsia"/>
          <w:sz w:val="24"/>
          <w:szCs w:val="24"/>
        </w:rPr>
        <w:t>（含</w:t>
      </w:r>
      <w:r w:rsidR="00FA77B3">
        <w:rPr>
          <w:rFonts w:ascii="宋体" w:hAnsi="宋体" w:hint="eastAsia"/>
          <w:sz w:val="24"/>
          <w:szCs w:val="24"/>
        </w:rPr>
        <w:t>手术室、ICU日常供餐送餐，重大活动工作人员供餐送餐、院内会议供餐送餐等</w:t>
      </w:r>
      <w:r w:rsidR="00F36A31" w:rsidRPr="00F36A31">
        <w:rPr>
          <w:rFonts w:ascii="宋体" w:hAnsi="宋体" w:hint="eastAsia"/>
          <w:sz w:val="24"/>
          <w:szCs w:val="24"/>
        </w:rPr>
        <w:t>接待服务和应急用餐</w:t>
      </w:r>
      <w:r w:rsidR="002E15BD" w:rsidRPr="00F36A31">
        <w:rPr>
          <w:rFonts w:ascii="宋体" w:hAnsi="宋体" w:hint="eastAsia"/>
          <w:sz w:val="24"/>
          <w:szCs w:val="24"/>
        </w:rPr>
        <w:t>）</w:t>
      </w:r>
      <w:r w:rsidRPr="00791B49">
        <w:rPr>
          <w:rFonts w:ascii="宋体" w:hAnsi="宋体" w:hint="eastAsia"/>
          <w:sz w:val="24"/>
          <w:szCs w:val="24"/>
        </w:rPr>
        <w:t>。</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bCs/>
          <w:sz w:val="24"/>
          <w:szCs w:val="24"/>
        </w:rPr>
        <w:t>3</w:t>
      </w:r>
      <w:r w:rsidRPr="00791B49">
        <w:rPr>
          <w:rFonts w:ascii="宋体" w:hAnsi="宋体" w:hint="eastAsia"/>
          <w:bCs/>
          <w:sz w:val="24"/>
          <w:szCs w:val="24"/>
        </w:rPr>
        <w:t>、经营范围：主要经营套餐、</w:t>
      </w:r>
      <w:r w:rsidR="00A13726" w:rsidRPr="00791B49">
        <w:rPr>
          <w:rFonts w:ascii="宋体" w:hAnsi="宋体" w:hint="eastAsia"/>
          <w:bCs/>
          <w:sz w:val="24"/>
          <w:szCs w:val="24"/>
        </w:rPr>
        <w:t>快餐、</w:t>
      </w:r>
      <w:r w:rsidRPr="00791B49">
        <w:rPr>
          <w:rFonts w:ascii="宋体" w:hAnsi="宋体" w:hint="eastAsia"/>
          <w:bCs/>
          <w:sz w:val="24"/>
          <w:szCs w:val="24"/>
        </w:rPr>
        <w:t>蒸煮类小吃、面点等。</w:t>
      </w:r>
    </w:p>
    <w:p w:rsidR="00DC1CC4" w:rsidRPr="00791B49" w:rsidRDefault="00DC1CC4" w:rsidP="00FA77B3">
      <w:pPr>
        <w:pStyle w:val="2"/>
        <w:spacing w:beforeLines="50" w:afterLines="50" w:line="360" w:lineRule="auto"/>
        <w:ind w:firstLineChars="200" w:firstLine="482"/>
        <w:jc w:val="both"/>
        <w:rPr>
          <w:rFonts w:ascii="宋体" w:eastAsia="宋体" w:hAnsi="宋体"/>
          <w:sz w:val="24"/>
          <w:szCs w:val="24"/>
        </w:rPr>
      </w:pPr>
      <w:bookmarkStart w:id="2" w:name="_Toc454182790"/>
      <w:bookmarkStart w:id="3" w:name="_Toc474232057"/>
      <w:r w:rsidRPr="00791B49">
        <w:rPr>
          <w:rFonts w:ascii="宋体" w:eastAsia="宋体" w:hAnsi="宋体" w:hint="eastAsia"/>
          <w:sz w:val="24"/>
          <w:szCs w:val="24"/>
        </w:rPr>
        <w:t>（二）招标范围：</w:t>
      </w:r>
      <w:bookmarkEnd w:id="2"/>
      <w:bookmarkEnd w:id="3"/>
    </w:p>
    <w:p w:rsidR="00DC1CC4" w:rsidRPr="00791B49" w:rsidRDefault="00A13726" w:rsidP="00A13726">
      <w:pPr>
        <w:spacing w:line="360" w:lineRule="auto"/>
        <w:ind w:left="69" w:firstLineChars="200" w:firstLine="482"/>
        <w:rPr>
          <w:rFonts w:ascii="宋体"/>
          <w:bCs/>
          <w:sz w:val="24"/>
        </w:rPr>
      </w:pPr>
      <w:r w:rsidRPr="00A13726">
        <w:rPr>
          <w:rFonts w:ascii="宋体" w:hAnsi="宋体" w:hint="eastAsia"/>
          <w:b/>
          <w:sz w:val="24"/>
        </w:rPr>
        <w:t>职工</w:t>
      </w:r>
      <w:r w:rsidR="00DC1CC4" w:rsidRPr="00791B49">
        <w:rPr>
          <w:rFonts w:ascii="宋体" w:hAnsi="宋体" w:hint="eastAsia"/>
          <w:b/>
          <w:sz w:val="24"/>
        </w:rPr>
        <w:t>食堂餐饮服务外包</w:t>
      </w:r>
      <w:r w:rsidR="00DC1CC4" w:rsidRPr="00791B49">
        <w:rPr>
          <w:rFonts w:ascii="宋体" w:hAnsi="宋体" w:hint="eastAsia"/>
          <w:bCs/>
          <w:sz w:val="24"/>
        </w:rPr>
        <w:t>。</w:t>
      </w:r>
    </w:p>
    <w:p w:rsidR="00DC1CC4" w:rsidRPr="00791B49" w:rsidRDefault="00DC1CC4" w:rsidP="00FA77B3">
      <w:pPr>
        <w:pStyle w:val="2"/>
        <w:spacing w:beforeLines="50" w:afterLines="50" w:line="360" w:lineRule="auto"/>
        <w:ind w:firstLineChars="200" w:firstLine="482"/>
        <w:jc w:val="both"/>
        <w:rPr>
          <w:rFonts w:ascii="宋体" w:eastAsia="宋体" w:hAnsi="宋体"/>
          <w:sz w:val="24"/>
          <w:szCs w:val="24"/>
        </w:rPr>
      </w:pPr>
      <w:bookmarkStart w:id="4" w:name="_Toc454182791"/>
      <w:bookmarkStart w:id="5" w:name="_Toc474232058"/>
      <w:r w:rsidRPr="00791B49">
        <w:rPr>
          <w:rFonts w:ascii="宋体" w:eastAsia="宋体" w:hAnsi="宋体" w:hint="eastAsia"/>
          <w:sz w:val="24"/>
          <w:szCs w:val="24"/>
        </w:rPr>
        <w:t>（三）服务期限：</w:t>
      </w:r>
      <w:bookmarkEnd w:id="4"/>
      <w:bookmarkEnd w:id="5"/>
    </w:p>
    <w:p w:rsidR="00DC1CC4" w:rsidRPr="00B566CB" w:rsidRDefault="00327A84" w:rsidP="00DC1CC4">
      <w:pPr>
        <w:spacing w:line="360" w:lineRule="auto"/>
        <w:ind w:left="69" w:firstLineChars="200" w:firstLine="482"/>
        <w:rPr>
          <w:rFonts w:ascii="宋体"/>
          <w:b/>
          <w:bCs/>
          <w:sz w:val="24"/>
        </w:rPr>
      </w:pPr>
      <w:r w:rsidRPr="00B566CB">
        <w:rPr>
          <w:rFonts w:ascii="宋体" w:hAnsi="宋体" w:hint="eastAsia"/>
          <w:b/>
          <w:bCs/>
          <w:sz w:val="24"/>
        </w:rPr>
        <w:t>两</w:t>
      </w:r>
      <w:r w:rsidR="00DC1CC4" w:rsidRPr="00B566CB">
        <w:rPr>
          <w:rFonts w:ascii="宋体" w:hAnsi="宋体" w:hint="eastAsia"/>
          <w:b/>
          <w:bCs/>
          <w:sz w:val="24"/>
        </w:rPr>
        <w:t>年</w:t>
      </w:r>
      <w:r w:rsidR="00E94035" w:rsidRPr="00B566CB">
        <w:rPr>
          <w:rFonts w:ascii="宋体" w:hAnsi="宋体" w:hint="eastAsia"/>
          <w:b/>
          <w:bCs/>
          <w:sz w:val="24"/>
        </w:rPr>
        <w:t>。合同期满，在招标人因客观因素未确定新的中标人期间，按原合同内容继续执行，直至新的招标工作完成为止。</w:t>
      </w:r>
    </w:p>
    <w:p w:rsidR="00DC1CC4" w:rsidRPr="00791B49" w:rsidRDefault="00DC1CC4" w:rsidP="00FA77B3">
      <w:pPr>
        <w:pStyle w:val="2"/>
        <w:spacing w:beforeLines="50" w:afterLines="50" w:line="360" w:lineRule="auto"/>
        <w:ind w:firstLineChars="200" w:firstLine="482"/>
        <w:jc w:val="both"/>
        <w:rPr>
          <w:rFonts w:ascii="宋体" w:eastAsia="宋体" w:hAnsi="宋体"/>
          <w:sz w:val="24"/>
          <w:szCs w:val="24"/>
        </w:rPr>
      </w:pPr>
      <w:bookmarkStart w:id="6" w:name="_Toc454182792"/>
      <w:bookmarkStart w:id="7" w:name="_Toc474232059"/>
      <w:r w:rsidRPr="00791B49">
        <w:rPr>
          <w:rFonts w:ascii="宋体" w:eastAsia="宋体" w:hAnsi="宋体" w:hint="eastAsia"/>
          <w:sz w:val="24"/>
          <w:szCs w:val="24"/>
        </w:rPr>
        <w:t>（四）招标要求及服务内容</w:t>
      </w:r>
    </w:p>
    <w:p w:rsidR="009C532D" w:rsidRPr="00791B49" w:rsidRDefault="00DC1CC4" w:rsidP="00DC1CC4">
      <w:pPr>
        <w:pStyle w:val="a5"/>
        <w:spacing w:line="360" w:lineRule="auto"/>
        <w:ind w:firstLineChars="200" w:firstLine="480"/>
        <w:rPr>
          <w:rFonts w:asciiTheme="minorEastAsia" w:eastAsiaTheme="minorEastAsia" w:hAnsiTheme="minorEastAsia"/>
          <w:bCs/>
          <w:sz w:val="24"/>
          <w:szCs w:val="24"/>
        </w:rPr>
      </w:pPr>
      <w:r w:rsidRPr="00791B49">
        <w:rPr>
          <w:rFonts w:asciiTheme="minorEastAsia" w:eastAsiaTheme="minorEastAsia" w:hAnsiTheme="minorEastAsia"/>
          <w:bCs/>
          <w:sz w:val="24"/>
          <w:szCs w:val="24"/>
        </w:rPr>
        <w:t>1、</w:t>
      </w:r>
      <w:r w:rsidR="009C532D" w:rsidRPr="00791B49">
        <w:rPr>
          <w:rFonts w:asciiTheme="minorEastAsia" w:eastAsiaTheme="minorEastAsia" w:hAnsiTheme="minorEastAsia" w:hint="eastAsia"/>
          <w:bCs/>
          <w:sz w:val="24"/>
          <w:szCs w:val="24"/>
        </w:rPr>
        <w:t>食堂正常经营所需设施设备、低值易耗品、食堂管理设备等食堂相关物品由</w:t>
      </w:r>
      <w:r w:rsidR="009C532D" w:rsidRPr="00791B49">
        <w:rPr>
          <w:rFonts w:asciiTheme="minorEastAsia" w:eastAsiaTheme="minorEastAsia" w:hAnsiTheme="minorEastAsia"/>
          <w:bCs/>
          <w:sz w:val="24"/>
          <w:szCs w:val="24"/>
        </w:rPr>
        <w:t>招标人</w:t>
      </w:r>
      <w:r w:rsidR="009C532D" w:rsidRPr="00791B49">
        <w:rPr>
          <w:rFonts w:asciiTheme="minorEastAsia" w:eastAsiaTheme="minorEastAsia" w:hAnsiTheme="minorEastAsia" w:hint="eastAsia"/>
          <w:bCs/>
          <w:sz w:val="24"/>
          <w:szCs w:val="24"/>
        </w:rPr>
        <w:t>提供，并无偿交给中标人</w:t>
      </w:r>
      <w:r w:rsidR="009C532D" w:rsidRPr="00791B49">
        <w:rPr>
          <w:rFonts w:asciiTheme="minorEastAsia" w:eastAsiaTheme="minorEastAsia" w:hAnsiTheme="minorEastAsia"/>
          <w:bCs/>
          <w:sz w:val="24"/>
          <w:szCs w:val="24"/>
        </w:rPr>
        <w:t>使用</w:t>
      </w:r>
      <w:r w:rsidR="009C532D" w:rsidRPr="00791B49">
        <w:rPr>
          <w:rFonts w:asciiTheme="minorEastAsia" w:eastAsiaTheme="minorEastAsia" w:hAnsiTheme="minorEastAsia" w:hint="eastAsia"/>
          <w:bCs/>
          <w:sz w:val="24"/>
          <w:szCs w:val="24"/>
        </w:rPr>
        <w:t>。</w:t>
      </w:r>
    </w:p>
    <w:p w:rsidR="00DC1CC4" w:rsidRPr="00791B49" w:rsidRDefault="00CF6149" w:rsidP="00DC1CC4">
      <w:pPr>
        <w:pStyle w:val="a5"/>
        <w:spacing w:line="360" w:lineRule="auto"/>
        <w:ind w:firstLineChars="200" w:firstLine="480"/>
        <w:rPr>
          <w:rFonts w:asciiTheme="minorEastAsia" w:eastAsiaTheme="minorEastAsia" w:hAnsiTheme="minorEastAsia"/>
          <w:bCs/>
          <w:sz w:val="24"/>
          <w:szCs w:val="24"/>
        </w:rPr>
      </w:pPr>
      <w:r w:rsidRPr="00791B49">
        <w:rPr>
          <w:rFonts w:asciiTheme="minorEastAsia" w:eastAsiaTheme="minorEastAsia" w:hAnsiTheme="minorEastAsia"/>
          <w:bCs/>
          <w:sz w:val="24"/>
          <w:szCs w:val="24"/>
        </w:rPr>
        <w:t>经营期间</w:t>
      </w:r>
      <w:r w:rsidRPr="00791B49">
        <w:rPr>
          <w:rFonts w:asciiTheme="minorEastAsia" w:eastAsiaTheme="minorEastAsia" w:hAnsiTheme="minorEastAsia" w:hint="eastAsia"/>
          <w:bCs/>
          <w:sz w:val="24"/>
          <w:szCs w:val="24"/>
        </w:rPr>
        <w:t>属房屋正常维修的基础设施（不包含设备）由招标人统筹解决，食堂</w:t>
      </w:r>
      <w:r w:rsidRPr="00791B49">
        <w:rPr>
          <w:rFonts w:asciiTheme="minorEastAsia" w:eastAsiaTheme="minorEastAsia" w:hAnsiTheme="minorEastAsia"/>
          <w:bCs/>
          <w:sz w:val="24"/>
          <w:szCs w:val="24"/>
        </w:rPr>
        <w:t>的装修、设备的投入的费用由招标人承担，中标人</w:t>
      </w:r>
      <w:r w:rsidRPr="00791B49">
        <w:rPr>
          <w:rFonts w:asciiTheme="minorEastAsia" w:eastAsiaTheme="minorEastAsia" w:hAnsiTheme="minorEastAsia" w:hint="eastAsia"/>
          <w:bCs/>
          <w:sz w:val="24"/>
          <w:szCs w:val="24"/>
        </w:rPr>
        <w:t>必须</w:t>
      </w:r>
      <w:r w:rsidRPr="00791B49">
        <w:rPr>
          <w:rFonts w:asciiTheme="minorEastAsia" w:eastAsiaTheme="minorEastAsia" w:hAnsiTheme="minorEastAsia"/>
          <w:bCs/>
          <w:sz w:val="24"/>
          <w:szCs w:val="24"/>
        </w:rPr>
        <w:t>配合</w:t>
      </w:r>
      <w:r w:rsidRPr="00791B49">
        <w:rPr>
          <w:rFonts w:asciiTheme="minorEastAsia" w:eastAsiaTheme="minorEastAsia" w:hAnsiTheme="minorEastAsia" w:hint="eastAsia"/>
          <w:bCs/>
          <w:sz w:val="24"/>
          <w:szCs w:val="24"/>
        </w:rPr>
        <w:t>招标人开展食堂</w:t>
      </w:r>
      <w:r w:rsidRPr="00791B49">
        <w:rPr>
          <w:rFonts w:asciiTheme="minorEastAsia" w:eastAsiaTheme="minorEastAsia" w:hAnsiTheme="minorEastAsia"/>
          <w:bCs/>
          <w:sz w:val="24"/>
          <w:szCs w:val="24"/>
        </w:rPr>
        <w:t>设计</w:t>
      </w:r>
      <w:r w:rsidRPr="00791B49">
        <w:rPr>
          <w:rFonts w:asciiTheme="minorEastAsia" w:eastAsiaTheme="minorEastAsia" w:hAnsiTheme="minorEastAsia" w:hint="eastAsia"/>
          <w:bCs/>
          <w:sz w:val="24"/>
          <w:szCs w:val="24"/>
        </w:rPr>
        <w:t>装修、食堂设备采购等相关事宜</w:t>
      </w:r>
      <w:r w:rsidRPr="00791B49">
        <w:rPr>
          <w:rFonts w:asciiTheme="minorEastAsia" w:eastAsiaTheme="minorEastAsia" w:hAnsiTheme="minorEastAsia"/>
          <w:bCs/>
          <w:sz w:val="24"/>
          <w:szCs w:val="24"/>
        </w:rPr>
        <w:t>。</w:t>
      </w:r>
      <w:r w:rsidR="00511C7A">
        <w:rPr>
          <w:rFonts w:asciiTheme="minorEastAsia" w:eastAsiaTheme="minorEastAsia" w:hAnsiTheme="minorEastAsia" w:hint="eastAsia"/>
          <w:bCs/>
          <w:sz w:val="24"/>
          <w:szCs w:val="24"/>
        </w:rPr>
        <w:t>食堂所有</w:t>
      </w:r>
      <w:r w:rsidR="0003058B">
        <w:rPr>
          <w:rFonts w:asciiTheme="minorEastAsia" w:eastAsiaTheme="minorEastAsia" w:hAnsiTheme="minorEastAsia"/>
          <w:bCs/>
          <w:sz w:val="24"/>
          <w:szCs w:val="24"/>
        </w:rPr>
        <w:t>设备维护由中标人负责</w:t>
      </w:r>
      <w:r w:rsidRPr="00791B49">
        <w:rPr>
          <w:rFonts w:asciiTheme="minorEastAsia" w:eastAsiaTheme="minorEastAsia" w:hAnsiTheme="minorEastAsia" w:hint="eastAsia"/>
          <w:bCs/>
          <w:sz w:val="24"/>
          <w:szCs w:val="24"/>
        </w:rPr>
        <w:t>。</w:t>
      </w:r>
      <w:r w:rsidR="00DC1CC4" w:rsidRPr="00791B49">
        <w:rPr>
          <w:rFonts w:asciiTheme="minorEastAsia" w:eastAsiaTheme="minorEastAsia" w:hAnsiTheme="minorEastAsia" w:hint="eastAsia"/>
          <w:bCs/>
          <w:sz w:val="24"/>
          <w:szCs w:val="24"/>
        </w:rPr>
        <w:t>食堂</w:t>
      </w:r>
      <w:r w:rsidR="0003058B">
        <w:rPr>
          <w:rFonts w:asciiTheme="minorEastAsia" w:eastAsiaTheme="minorEastAsia" w:hAnsiTheme="minorEastAsia" w:hint="eastAsia"/>
          <w:bCs/>
          <w:sz w:val="24"/>
          <w:szCs w:val="24"/>
        </w:rPr>
        <w:t>后厨</w:t>
      </w:r>
      <w:r w:rsidR="00DC1CC4" w:rsidRPr="00791B49">
        <w:rPr>
          <w:rFonts w:asciiTheme="minorEastAsia" w:eastAsiaTheme="minorEastAsia" w:hAnsiTheme="minorEastAsia"/>
          <w:bCs/>
          <w:sz w:val="24"/>
          <w:szCs w:val="24"/>
        </w:rPr>
        <w:t>设备损坏由</w:t>
      </w:r>
      <w:r w:rsidRPr="00791B49">
        <w:rPr>
          <w:rFonts w:asciiTheme="minorEastAsia" w:eastAsiaTheme="minorEastAsia" w:hAnsiTheme="minorEastAsia" w:hint="eastAsia"/>
          <w:bCs/>
          <w:sz w:val="24"/>
          <w:szCs w:val="24"/>
        </w:rPr>
        <w:t>中标人</w:t>
      </w:r>
      <w:r w:rsidR="00DC1CC4" w:rsidRPr="00791B49">
        <w:rPr>
          <w:rFonts w:asciiTheme="minorEastAsia" w:eastAsiaTheme="minorEastAsia" w:hAnsiTheme="minorEastAsia"/>
          <w:bCs/>
          <w:sz w:val="24"/>
          <w:szCs w:val="24"/>
        </w:rPr>
        <w:t>进行维修。</w:t>
      </w:r>
    </w:p>
    <w:p w:rsidR="00DC1CC4" w:rsidRPr="00791B49" w:rsidRDefault="00DC1CC4" w:rsidP="00DC1CC4">
      <w:pPr>
        <w:pStyle w:val="a5"/>
        <w:spacing w:line="360" w:lineRule="auto"/>
        <w:ind w:firstLineChars="200" w:firstLine="480"/>
        <w:rPr>
          <w:rFonts w:asciiTheme="minorEastAsia" w:eastAsiaTheme="minorEastAsia" w:hAnsiTheme="minorEastAsia"/>
          <w:bCs/>
          <w:sz w:val="24"/>
          <w:szCs w:val="24"/>
        </w:rPr>
      </w:pPr>
      <w:r w:rsidRPr="00791B49">
        <w:rPr>
          <w:rFonts w:asciiTheme="minorEastAsia" w:eastAsiaTheme="minorEastAsia" w:hAnsiTheme="minorEastAsia"/>
          <w:bCs/>
          <w:sz w:val="24"/>
          <w:szCs w:val="24"/>
        </w:rPr>
        <w:t>2、食堂水、电费用由招标人承担，中标人必须遵循节约使用的原则，不得浪费。</w:t>
      </w:r>
      <w:r w:rsidR="00CF6149" w:rsidRPr="00791B49">
        <w:rPr>
          <w:rFonts w:asciiTheme="minorEastAsia" w:eastAsiaTheme="minorEastAsia" w:hAnsiTheme="minorEastAsia" w:hint="eastAsia"/>
          <w:bCs/>
          <w:sz w:val="24"/>
          <w:szCs w:val="24"/>
        </w:rPr>
        <w:t>招标人将监督</w:t>
      </w:r>
      <w:r w:rsidR="009F6A76" w:rsidRPr="00791B49">
        <w:rPr>
          <w:rFonts w:asciiTheme="minorEastAsia" w:eastAsiaTheme="minorEastAsia" w:hAnsiTheme="minorEastAsia" w:hint="eastAsia"/>
          <w:bCs/>
          <w:sz w:val="24"/>
          <w:szCs w:val="24"/>
        </w:rPr>
        <w:t>、不定期抽查</w:t>
      </w:r>
      <w:r w:rsidR="00CF6149" w:rsidRPr="00791B49">
        <w:rPr>
          <w:rFonts w:asciiTheme="minorEastAsia" w:eastAsiaTheme="minorEastAsia" w:hAnsiTheme="minorEastAsia" w:hint="eastAsia"/>
          <w:bCs/>
          <w:sz w:val="24"/>
          <w:szCs w:val="24"/>
        </w:rPr>
        <w:t>，如发现中标人出现水、电等能源浪费情况，</w:t>
      </w:r>
      <w:r w:rsidR="009F6A76" w:rsidRPr="00791B49">
        <w:rPr>
          <w:rFonts w:asciiTheme="minorEastAsia" w:eastAsiaTheme="minorEastAsia" w:hAnsiTheme="minorEastAsia" w:hint="eastAsia"/>
          <w:bCs/>
          <w:sz w:val="24"/>
          <w:szCs w:val="24"/>
        </w:rPr>
        <w:t>将扣除相应金额的</w:t>
      </w:r>
      <w:r w:rsidR="009F6A76" w:rsidRPr="00791B49">
        <w:rPr>
          <w:rFonts w:hint="eastAsia"/>
          <w:sz w:val="24"/>
        </w:rPr>
        <w:t>当月食堂服务管理费。</w:t>
      </w:r>
    </w:p>
    <w:p w:rsidR="00DC1CC4" w:rsidRPr="00791B49" w:rsidRDefault="00DC1CC4" w:rsidP="00DC1CC4">
      <w:pPr>
        <w:pStyle w:val="a5"/>
        <w:spacing w:line="360" w:lineRule="auto"/>
        <w:ind w:firstLineChars="200" w:firstLine="480"/>
        <w:rPr>
          <w:rFonts w:asciiTheme="minorEastAsia" w:eastAsiaTheme="minorEastAsia" w:hAnsiTheme="minorEastAsia"/>
          <w:bCs/>
          <w:sz w:val="24"/>
          <w:szCs w:val="24"/>
        </w:rPr>
      </w:pPr>
      <w:r w:rsidRPr="00791B49">
        <w:rPr>
          <w:rFonts w:asciiTheme="minorEastAsia" w:eastAsiaTheme="minorEastAsia" w:hAnsiTheme="minorEastAsia"/>
          <w:bCs/>
          <w:sz w:val="24"/>
          <w:szCs w:val="24"/>
        </w:rPr>
        <w:lastRenderedPageBreak/>
        <w:t>3、服务对象为招标人员工，经营时间为</w:t>
      </w:r>
      <w:r w:rsidR="009F6A76" w:rsidRPr="00791B49">
        <w:rPr>
          <w:rFonts w:asciiTheme="minorEastAsia" w:eastAsiaTheme="minorEastAsia" w:hAnsiTheme="minorEastAsia" w:hint="eastAsia"/>
          <w:bCs/>
          <w:sz w:val="24"/>
          <w:szCs w:val="24"/>
        </w:rPr>
        <w:t>每日</w:t>
      </w:r>
      <w:r w:rsidRPr="00791B49">
        <w:rPr>
          <w:rFonts w:asciiTheme="minorEastAsia" w:eastAsiaTheme="minorEastAsia" w:hAnsiTheme="minorEastAsia" w:hint="eastAsia"/>
          <w:sz w:val="24"/>
          <w:szCs w:val="24"/>
        </w:rPr>
        <w:t>早、中、晚三餐</w:t>
      </w:r>
      <w:r w:rsidR="009F6A76" w:rsidRPr="00791B49">
        <w:rPr>
          <w:rFonts w:asciiTheme="minorEastAsia" w:eastAsiaTheme="minorEastAsia" w:hAnsiTheme="minorEastAsia" w:hint="eastAsia"/>
          <w:sz w:val="24"/>
          <w:szCs w:val="24"/>
        </w:rPr>
        <w:t>（全年无休）</w:t>
      </w:r>
      <w:r w:rsidRPr="00791B49">
        <w:rPr>
          <w:rFonts w:asciiTheme="minorEastAsia" w:eastAsiaTheme="minorEastAsia" w:hAnsiTheme="minorEastAsia" w:hint="eastAsia"/>
          <w:bCs/>
          <w:sz w:val="24"/>
          <w:szCs w:val="24"/>
        </w:rPr>
        <w:t>。</w:t>
      </w:r>
    </w:p>
    <w:p w:rsidR="00DC1CC4" w:rsidRPr="00791B49" w:rsidRDefault="00DC1CC4" w:rsidP="00DC1CC4">
      <w:pPr>
        <w:pStyle w:val="a5"/>
        <w:spacing w:line="360" w:lineRule="auto"/>
        <w:ind w:firstLineChars="200" w:firstLine="480"/>
        <w:rPr>
          <w:rFonts w:asciiTheme="minorEastAsia" w:eastAsiaTheme="minorEastAsia" w:hAnsiTheme="minorEastAsia"/>
          <w:bCs/>
          <w:sz w:val="24"/>
          <w:szCs w:val="24"/>
        </w:rPr>
      </w:pPr>
      <w:r w:rsidRPr="00791B49">
        <w:rPr>
          <w:rFonts w:asciiTheme="minorEastAsia" w:eastAsiaTheme="minorEastAsia" w:hAnsiTheme="minorEastAsia"/>
          <w:bCs/>
          <w:sz w:val="24"/>
          <w:szCs w:val="24"/>
        </w:rPr>
        <w:t>4、中标人工作人员由中标人自行管理，福利待遇、人员培训、体检、丧残疾病等所有费用均由中标人自行承担</w:t>
      </w:r>
      <w:r w:rsidR="00164357">
        <w:rPr>
          <w:rFonts w:asciiTheme="minorEastAsia" w:eastAsiaTheme="minorEastAsia" w:hAnsiTheme="minorEastAsia" w:hint="eastAsia"/>
          <w:bCs/>
          <w:sz w:val="24"/>
          <w:szCs w:val="24"/>
        </w:rPr>
        <w:t>。</w:t>
      </w:r>
      <w:r w:rsidR="00164357">
        <w:rPr>
          <w:rFonts w:ascii="宋体" w:hAnsi="宋体" w:hint="eastAsia"/>
          <w:sz w:val="24"/>
        </w:rPr>
        <w:t>中标人</w:t>
      </w:r>
      <w:r w:rsidR="00164357" w:rsidRPr="00583881">
        <w:rPr>
          <w:rFonts w:ascii="宋体" w:hAnsi="宋体" w:hint="eastAsia"/>
          <w:sz w:val="24"/>
        </w:rPr>
        <w:t>须严格按照国家规定给所有的员工缴纳各种社会保险（包括养老、医疗、工伤、生育险、失业保险等）</w:t>
      </w:r>
      <w:r w:rsidR="00164357">
        <w:rPr>
          <w:rFonts w:ascii="宋体" w:hAnsi="宋体" w:hint="eastAsia"/>
          <w:sz w:val="24"/>
        </w:rPr>
        <w:t>及</w:t>
      </w:r>
      <w:r w:rsidR="00164357" w:rsidRPr="008A41C2">
        <w:rPr>
          <w:rFonts w:asciiTheme="minorEastAsia" w:eastAsiaTheme="minorEastAsia" w:hAnsiTheme="minorEastAsia" w:cs="宋体" w:hint="eastAsia"/>
          <w:color w:val="000000" w:themeColor="text1"/>
          <w:sz w:val="24"/>
        </w:rPr>
        <w:t>公众责任险和员工的意外保险。</w:t>
      </w:r>
      <w:r w:rsidRPr="00791B49">
        <w:rPr>
          <w:rFonts w:asciiTheme="minorEastAsia" w:eastAsiaTheme="minorEastAsia" w:hAnsiTheme="minorEastAsia" w:hint="eastAsia"/>
          <w:bCs/>
          <w:sz w:val="24"/>
          <w:szCs w:val="24"/>
        </w:rPr>
        <w:t>招标人提供中标人食堂工作人员一日三餐</w:t>
      </w:r>
      <w:r w:rsidRPr="00791B49">
        <w:rPr>
          <w:rFonts w:asciiTheme="minorEastAsia" w:eastAsiaTheme="minorEastAsia" w:hAnsiTheme="minorEastAsia"/>
          <w:bCs/>
          <w:sz w:val="24"/>
          <w:szCs w:val="24"/>
        </w:rPr>
        <w:t>。</w:t>
      </w:r>
    </w:p>
    <w:p w:rsidR="00DC1CC4" w:rsidRPr="00791B49" w:rsidRDefault="00DC1CC4" w:rsidP="00DC1CC4">
      <w:pPr>
        <w:pStyle w:val="a5"/>
        <w:spacing w:line="360" w:lineRule="auto"/>
        <w:ind w:firstLineChars="200" w:firstLine="480"/>
        <w:rPr>
          <w:rFonts w:asciiTheme="minorEastAsia" w:eastAsiaTheme="minorEastAsia" w:hAnsiTheme="minorEastAsia"/>
          <w:bCs/>
          <w:sz w:val="24"/>
          <w:szCs w:val="24"/>
        </w:rPr>
      </w:pPr>
      <w:r w:rsidRPr="00791B49">
        <w:rPr>
          <w:rFonts w:asciiTheme="minorEastAsia" w:eastAsiaTheme="minorEastAsia" w:hAnsiTheme="minorEastAsia"/>
          <w:bCs/>
          <w:sz w:val="24"/>
          <w:szCs w:val="24"/>
        </w:rPr>
        <w:t>5、食堂的卫生防疫、就餐环境必须达到国家规定的食堂卫生标准；员工食堂区域内卫生整洁由中标人负责</w:t>
      </w:r>
      <w:r w:rsidRPr="00791B49">
        <w:rPr>
          <w:rFonts w:asciiTheme="minorEastAsia" w:eastAsiaTheme="minorEastAsia" w:hAnsiTheme="minorEastAsia" w:hint="eastAsia"/>
          <w:bCs/>
          <w:sz w:val="24"/>
          <w:szCs w:val="24"/>
        </w:rPr>
        <w:t>。</w:t>
      </w:r>
    </w:p>
    <w:p w:rsidR="00DC1CC4" w:rsidRPr="00791B49" w:rsidRDefault="00DC1CC4" w:rsidP="00DC1CC4">
      <w:pPr>
        <w:pStyle w:val="p18"/>
        <w:spacing w:line="360" w:lineRule="auto"/>
        <w:ind w:left="69" w:firstLine="400"/>
        <w:rPr>
          <w:rFonts w:asciiTheme="minorEastAsia" w:eastAsiaTheme="minorEastAsia" w:hAnsiTheme="minorEastAsia"/>
          <w:sz w:val="24"/>
          <w:szCs w:val="24"/>
        </w:rPr>
      </w:pPr>
      <w:r w:rsidRPr="00791B49">
        <w:rPr>
          <w:rFonts w:asciiTheme="minorEastAsia" w:eastAsiaTheme="minorEastAsia" w:hAnsiTheme="minorEastAsia"/>
          <w:bCs/>
          <w:sz w:val="24"/>
          <w:szCs w:val="24"/>
        </w:rPr>
        <w:t>6</w:t>
      </w:r>
      <w:r w:rsidRPr="00791B49">
        <w:rPr>
          <w:rFonts w:asciiTheme="minorEastAsia" w:eastAsiaTheme="minorEastAsia" w:hAnsiTheme="minorEastAsia" w:hint="eastAsia"/>
          <w:sz w:val="24"/>
          <w:szCs w:val="24"/>
        </w:rPr>
        <w:t>、</w:t>
      </w:r>
      <w:r w:rsidRPr="00B566CB">
        <w:rPr>
          <w:rFonts w:asciiTheme="minorEastAsia" w:eastAsiaTheme="minorEastAsia" w:hAnsiTheme="minorEastAsia" w:hint="eastAsia"/>
          <w:sz w:val="24"/>
          <w:szCs w:val="24"/>
        </w:rPr>
        <w:t>招标人提供食堂售饭系统卡机</w:t>
      </w:r>
      <w:r w:rsidRPr="00791B49">
        <w:rPr>
          <w:rFonts w:asciiTheme="minorEastAsia" w:eastAsiaTheme="minorEastAsia" w:hAnsiTheme="minorEastAsia" w:hint="eastAsia"/>
          <w:sz w:val="24"/>
          <w:szCs w:val="24"/>
        </w:rPr>
        <w:t>，饭卡的卡金和充值由招标人管理，卡金所有权归招标人所有。</w:t>
      </w:r>
    </w:p>
    <w:p w:rsidR="00DC1CC4" w:rsidRPr="00791B49" w:rsidRDefault="00DC1CC4" w:rsidP="00DC1CC4">
      <w:pPr>
        <w:pStyle w:val="a5"/>
        <w:spacing w:line="360" w:lineRule="auto"/>
        <w:ind w:firstLineChars="200" w:firstLine="482"/>
        <w:rPr>
          <w:rFonts w:ascii="宋体"/>
          <w:b/>
          <w:bCs/>
          <w:sz w:val="24"/>
          <w:szCs w:val="24"/>
        </w:rPr>
      </w:pPr>
      <w:r w:rsidRPr="00791B49">
        <w:rPr>
          <w:rFonts w:ascii="宋体" w:hAnsi="宋体"/>
          <w:b/>
          <w:bCs/>
          <w:sz w:val="24"/>
          <w:szCs w:val="24"/>
        </w:rPr>
        <w:t>7</w:t>
      </w:r>
      <w:r w:rsidRPr="00791B49">
        <w:rPr>
          <w:rFonts w:ascii="宋体" w:hAnsi="宋体" w:hint="eastAsia"/>
          <w:b/>
          <w:bCs/>
          <w:sz w:val="24"/>
          <w:szCs w:val="24"/>
        </w:rPr>
        <w:t>、服务方案</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投标人提供的服务方案应包含以下内容：</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w:t>
      </w:r>
      <w:r w:rsidRPr="00791B49">
        <w:rPr>
          <w:rFonts w:ascii="宋体" w:hAnsi="宋体"/>
          <w:bCs/>
          <w:sz w:val="24"/>
          <w:szCs w:val="24"/>
        </w:rPr>
        <w:t>1</w:t>
      </w:r>
      <w:r w:rsidRPr="00791B49">
        <w:rPr>
          <w:rFonts w:ascii="宋体" w:hAnsi="宋体" w:hint="eastAsia"/>
          <w:bCs/>
          <w:sz w:val="24"/>
          <w:szCs w:val="24"/>
        </w:rPr>
        <w:t>）对招标文件中所提出服务内容和有关要求的响应和承诺。</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w:t>
      </w:r>
      <w:r w:rsidRPr="00791B49">
        <w:rPr>
          <w:rFonts w:ascii="宋体" w:hAnsi="宋体"/>
          <w:bCs/>
          <w:sz w:val="24"/>
          <w:szCs w:val="24"/>
        </w:rPr>
        <w:t>2</w:t>
      </w:r>
      <w:r w:rsidRPr="00791B49">
        <w:rPr>
          <w:rFonts w:ascii="宋体" w:hAnsi="宋体" w:hint="eastAsia"/>
          <w:bCs/>
          <w:sz w:val="24"/>
          <w:szCs w:val="24"/>
        </w:rPr>
        <w:t>）运营服务方案：包括食品质量控制方案、服务质量控制方案、卫生管理控制方案（食品卫生，人员卫生，环境卫生，垃圾处理方案等）、餐厅环境管理方案、原材料管理方案、成本控制方案、操作规程控制、人员职责与管理方案、投诉处理方案、消防、治安及意外事故处理以及其他服务材料。</w:t>
      </w:r>
    </w:p>
    <w:p w:rsidR="00DC1CC4" w:rsidRPr="00791B49" w:rsidRDefault="00DC1CC4" w:rsidP="00A43AEA">
      <w:pPr>
        <w:widowControl/>
        <w:spacing w:line="360" w:lineRule="auto"/>
        <w:ind w:left="69" w:firstLineChars="200" w:firstLine="480"/>
        <w:rPr>
          <w:rFonts w:ascii="宋体"/>
          <w:bCs/>
          <w:sz w:val="24"/>
          <w:szCs w:val="24"/>
        </w:rPr>
      </w:pPr>
      <w:r w:rsidRPr="00791B49">
        <w:rPr>
          <w:rFonts w:ascii="宋体" w:hAnsi="宋体" w:cs="宋体" w:hint="eastAsia"/>
          <w:bCs/>
          <w:kern w:val="0"/>
          <w:sz w:val="24"/>
        </w:rPr>
        <w:t>（</w:t>
      </w:r>
      <w:r w:rsidRPr="00791B49">
        <w:rPr>
          <w:rFonts w:ascii="宋体" w:hAnsi="宋体" w:cs="宋体"/>
          <w:bCs/>
          <w:kern w:val="0"/>
          <w:sz w:val="24"/>
        </w:rPr>
        <w:t>3</w:t>
      </w:r>
      <w:r w:rsidRPr="00791B49">
        <w:rPr>
          <w:rFonts w:ascii="宋体" w:hAnsi="宋体" w:cs="宋体" w:hint="eastAsia"/>
          <w:bCs/>
          <w:kern w:val="0"/>
          <w:sz w:val="24"/>
        </w:rPr>
        <w:t>）</w:t>
      </w:r>
      <w:r w:rsidRPr="00791B49">
        <w:rPr>
          <w:rFonts w:ascii="宋体" w:hAnsi="宋体" w:hint="eastAsia"/>
          <w:bCs/>
          <w:sz w:val="24"/>
          <w:szCs w:val="24"/>
        </w:rPr>
        <w:t>其他服务承诺。</w:t>
      </w:r>
    </w:p>
    <w:p w:rsidR="00DC1CC4" w:rsidRPr="00791B49" w:rsidRDefault="00DC1CC4" w:rsidP="00DC1CC4">
      <w:pPr>
        <w:pStyle w:val="a5"/>
        <w:spacing w:line="360" w:lineRule="auto"/>
        <w:ind w:firstLineChars="175" w:firstLine="422"/>
        <w:rPr>
          <w:rFonts w:ascii="宋体"/>
          <w:b/>
          <w:bCs/>
          <w:sz w:val="24"/>
          <w:szCs w:val="24"/>
        </w:rPr>
      </w:pPr>
      <w:r w:rsidRPr="00791B49">
        <w:rPr>
          <w:rFonts w:ascii="宋体" w:hAnsi="宋体"/>
          <w:b/>
          <w:bCs/>
          <w:sz w:val="24"/>
          <w:szCs w:val="24"/>
        </w:rPr>
        <w:t>8</w:t>
      </w:r>
      <w:r w:rsidRPr="00791B49">
        <w:rPr>
          <w:rFonts w:ascii="宋体" w:hAnsi="宋体" w:hint="eastAsia"/>
          <w:b/>
          <w:bCs/>
          <w:sz w:val="24"/>
          <w:szCs w:val="24"/>
        </w:rPr>
        <w:t>、菜品要求</w:t>
      </w:r>
    </w:p>
    <w:p w:rsidR="00DC1CC4" w:rsidRPr="00B566CB" w:rsidRDefault="00DC1CC4" w:rsidP="00DC1CC4">
      <w:pPr>
        <w:pStyle w:val="p18"/>
        <w:spacing w:line="360" w:lineRule="auto"/>
        <w:ind w:left="69"/>
        <w:rPr>
          <w:rFonts w:asciiTheme="minorEastAsia" w:eastAsiaTheme="minorEastAsia" w:hAnsiTheme="minorEastAsia"/>
          <w:sz w:val="24"/>
          <w:szCs w:val="24"/>
        </w:rPr>
      </w:pPr>
      <w:r w:rsidRPr="00791B49">
        <w:rPr>
          <w:rFonts w:asciiTheme="minorEastAsia" w:eastAsiaTheme="minorEastAsia" w:hAnsiTheme="minorEastAsia" w:hint="eastAsia"/>
          <w:bCs/>
          <w:sz w:val="24"/>
          <w:szCs w:val="24"/>
        </w:rPr>
        <w:t>（</w:t>
      </w:r>
      <w:r w:rsidRPr="00791B49">
        <w:rPr>
          <w:rFonts w:asciiTheme="minorEastAsia" w:eastAsiaTheme="minorEastAsia" w:hAnsiTheme="minorEastAsia"/>
          <w:bCs/>
          <w:sz w:val="24"/>
          <w:szCs w:val="24"/>
        </w:rPr>
        <w:t>1）中标人</w:t>
      </w:r>
      <w:r w:rsidRPr="00791B49">
        <w:rPr>
          <w:rFonts w:asciiTheme="minorEastAsia" w:eastAsiaTheme="minorEastAsia" w:hAnsiTheme="minorEastAsia" w:hint="eastAsia"/>
          <w:bCs/>
          <w:sz w:val="24"/>
          <w:szCs w:val="24"/>
        </w:rPr>
        <w:t>按不同季节，安排适度的主、副食品种，花色品种经常变化，能基本上满足需求。</w:t>
      </w:r>
      <w:r w:rsidR="009F6A76" w:rsidRPr="00791B49">
        <w:rPr>
          <w:rFonts w:asciiTheme="minorEastAsia" w:eastAsiaTheme="minorEastAsia" w:hAnsiTheme="minorEastAsia" w:hint="eastAsia"/>
          <w:bCs/>
          <w:sz w:val="24"/>
          <w:szCs w:val="24"/>
        </w:rPr>
        <w:t>采取固定餐标（套餐）模式</w:t>
      </w:r>
      <w:r w:rsidRPr="00791B49">
        <w:rPr>
          <w:rFonts w:asciiTheme="minorEastAsia" w:eastAsiaTheme="minorEastAsia" w:hAnsiTheme="minorEastAsia" w:hint="eastAsia"/>
          <w:bCs/>
          <w:sz w:val="24"/>
          <w:szCs w:val="24"/>
        </w:rPr>
        <w:t>，早餐品种要有选择余地，干稀搭配。</w:t>
      </w:r>
      <w:r w:rsidRPr="00791B49">
        <w:rPr>
          <w:rFonts w:asciiTheme="minorEastAsia" w:eastAsiaTheme="minorEastAsia" w:hAnsiTheme="minorEastAsia"/>
          <w:bCs/>
          <w:sz w:val="24"/>
          <w:szCs w:val="24"/>
        </w:rPr>
        <w:t>菜品、价格及份量必须按招标人要求执行。</w:t>
      </w:r>
      <w:r w:rsidRPr="00B566CB">
        <w:rPr>
          <w:rFonts w:asciiTheme="minorEastAsia" w:eastAsiaTheme="minorEastAsia" w:hAnsiTheme="minorEastAsia" w:hint="eastAsia"/>
          <w:sz w:val="24"/>
          <w:szCs w:val="24"/>
        </w:rPr>
        <w:t>面点区提供馒头、</w:t>
      </w:r>
      <w:r w:rsidR="00C34B0E" w:rsidRPr="00B566CB">
        <w:rPr>
          <w:rFonts w:asciiTheme="minorEastAsia" w:eastAsiaTheme="minorEastAsia" w:hAnsiTheme="minorEastAsia" w:hint="eastAsia"/>
          <w:sz w:val="24"/>
          <w:szCs w:val="24"/>
        </w:rPr>
        <w:t>油条、</w:t>
      </w:r>
      <w:r w:rsidRPr="00B566CB">
        <w:rPr>
          <w:rFonts w:asciiTheme="minorEastAsia" w:eastAsiaTheme="minorEastAsia" w:hAnsiTheme="minorEastAsia" w:hint="eastAsia"/>
          <w:sz w:val="24"/>
          <w:szCs w:val="24"/>
        </w:rPr>
        <w:t>包子</w:t>
      </w:r>
      <w:r w:rsidR="00B566CB">
        <w:rPr>
          <w:rFonts w:asciiTheme="minorEastAsia" w:eastAsiaTheme="minorEastAsia" w:hAnsiTheme="minorEastAsia" w:hint="eastAsia"/>
          <w:sz w:val="24"/>
          <w:szCs w:val="24"/>
        </w:rPr>
        <w:t>、面条</w:t>
      </w:r>
      <w:r w:rsidRPr="00B566CB">
        <w:rPr>
          <w:rFonts w:asciiTheme="minorEastAsia" w:eastAsiaTheme="minorEastAsia" w:hAnsiTheme="minorEastAsia" w:hint="eastAsia"/>
          <w:sz w:val="24"/>
          <w:szCs w:val="24"/>
        </w:rPr>
        <w:t>等</w:t>
      </w:r>
      <w:r w:rsidR="00C34B0E" w:rsidRPr="00B566CB">
        <w:rPr>
          <w:rFonts w:asciiTheme="minorEastAsia" w:eastAsiaTheme="minorEastAsia" w:hAnsiTheme="minorEastAsia" w:hint="eastAsia"/>
          <w:sz w:val="24"/>
          <w:szCs w:val="24"/>
        </w:rPr>
        <w:t>各类</w:t>
      </w:r>
      <w:r w:rsidRPr="00B566CB">
        <w:rPr>
          <w:rFonts w:asciiTheme="minorEastAsia" w:eastAsiaTheme="minorEastAsia" w:hAnsiTheme="minorEastAsia" w:hint="eastAsia"/>
          <w:sz w:val="24"/>
          <w:szCs w:val="24"/>
        </w:rPr>
        <w:t>面食。</w:t>
      </w:r>
    </w:p>
    <w:p w:rsidR="00DC1CC4" w:rsidRPr="00791B49" w:rsidRDefault="00DC1CC4" w:rsidP="00DC1CC4">
      <w:pPr>
        <w:spacing w:line="360" w:lineRule="auto"/>
        <w:ind w:left="69"/>
        <w:rPr>
          <w:rFonts w:asciiTheme="minorEastAsia" w:hAnsiTheme="minorEastAsia" w:cs="宋体"/>
          <w:bCs/>
          <w:kern w:val="0"/>
          <w:sz w:val="24"/>
        </w:rPr>
      </w:pPr>
      <w:r w:rsidRPr="00791B49">
        <w:rPr>
          <w:rFonts w:asciiTheme="minorEastAsia" w:hAnsiTheme="minorEastAsia" w:hint="eastAsia"/>
          <w:bCs/>
          <w:sz w:val="24"/>
        </w:rPr>
        <w:t>（</w:t>
      </w:r>
      <w:r w:rsidRPr="00791B49">
        <w:rPr>
          <w:rFonts w:asciiTheme="minorEastAsia" w:hAnsiTheme="minorEastAsia"/>
          <w:bCs/>
          <w:sz w:val="24"/>
        </w:rPr>
        <w:t>2）</w:t>
      </w:r>
      <w:r w:rsidRPr="00791B49">
        <w:rPr>
          <w:rFonts w:asciiTheme="minorEastAsia" w:hAnsiTheme="minorEastAsia" w:cs="宋体"/>
          <w:bCs/>
          <w:kern w:val="0"/>
          <w:sz w:val="24"/>
        </w:rPr>
        <w:t>米饭米粒独立成型，不粘结、不夹生、醇香可口、有嚼劲。</w:t>
      </w:r>
    </w:p>
    <w:p w:rsidR="00DC1CC4" w:rsidRPr="00791B49" w:rsidRDefault="00DC1CC4" w:rsidP="00DC1CC4">
      <w:pPr>
        <w:pStyle w:val="a5"/>
        <w:spacing w:line="360" w:lineRule="auto"/>
        <w:ind w:firstLineChars="200" w:firstLine="480"/>
        <w:rPr>
          <w:rFonts w:asciiTheme="minorEastAsia" w:eastAsiaTheme="minorEastAsia" w:hAnsiTheme="minorEastAsia"/>
          <w:bCs/>
          <w:sz w:val="24"/>
          <w:szCs w:val="24"/>
        </w:rPr>
      </w:pPr>
      <w:r w:rsidRPr="00791B49">
        <w:rPr>
          <w:rFonts w:asciiTheme="minorEastAsia" w:eastAsiaTheme="minorEastAsia" w:hAnsiTheme="minorEastAsia" w:hint="eastAsia"/>
          <w:bCs/>
          <w:sz w:val="24"/>
          <w:szCs w:val="24"/>
        </w:rPr>
        <w:t>（</w:t>
      </w:r>
      <w:r w:rsidRPr="00791B49">
        <w:rPr>
          <w:rFonts w:asciiTheme="minorEastAsia" w:eastAsiaTheme="minorEastAsia" w:hAnsiTheme="minorEastAsia"/>
          <w:bCs/>
          <w:sz w:val="24"/>
          <w:szCs w:val="24"/>
        </w:rPr>
        <w:t>3）菜品原则上一周不重复，菜谱</w:t>
      </w:r>
      <w:r w:rsidR="00C34B0E" w:rsidRPr="00B566CB">
        <w:rPr>
          <w:rFonts w:asciiTheme="minorEastAsia" w:eastAsiaTheme="minorEastAsia" w:hAnsiTheme="minorEastAsia" w:hint="eastAsia"/>
          <w:bCs/>
          <w:sz w:val="24"/>
          <w:szCs w:val="24"/>
        </w:rPr>
        <w:t>经食堂管理人员审核</w:t>
      </w:r>
      <w:r w:rsidRPr="00791B49">
        <w:rPr>
          <w:rFonts w:asciiTheme="minorEastAsia" w:eastAsiaTheme="minorEastAsia" w:hAnsiTheme="minorEastAsia" w:hint="eastAsia"/>
          <w:bCs/>
          <w:sz w:val="24"/>
          <w:szCs w:val="24"/>
        </w:rPr>
        <w:t>同意后</w:t>
      </w:r>
      <w:r w:rsidR="00327A84">
        <w:rPr>
          <w:rFonts w:asciiTheme="minorEastAsia" w:eastAsiaTheme="minorEastAsia" w:hAnsiTheme="minorEastAsia" w:hint="eastAsia"/>
          <w:bCs/>
          <w:sz w:val="24"/>
          <w:szCs w:val="24"/>
        </w:rPr>
        <w:t>执行</w:t>
      </w:r>
      <w:r w:rsidRPr="00791B49">
        <w:rPr>
          <w:rFonts w:asciiTheme="minorEastAsia" w:eastAsiaTheme="minorEastAsia" w:hAnsiTheme="minorEastAsia" w:hint="eastAsia"/>
          <w:bCs/>
          <w:sz w:val="24"/>
          <w:szCs w:val="24"/>
        </w:rPr>
        <w:t>。</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w:t>
      </w:r>
      <w:r w:rsidRPr="00791B49">
        <w:rPr>
          <w:rFonts w:ascii="宋体" w:hAnsi="宋体"/>
          <w:bCs/>
          <w:sz w:val="24"/>
          <w:szCs w:val="24"/>
        </w:rPr>
        <w:t>4</w:t>
      </w:r>
      <w:r w:rsidRPr="00791B49">
        <w:rPr>
          <w:rFonts w:ascii="宋体" w:hAnsi="宋体" w:hint="eastAsia"/>
          <w:bCs/>
          <w:sz w:val="24"/>
          <w:szCs w:val="24"/>
        </w:rPr>
        <w:t>）招标人对中标人实行监督和管理，并将按照本招标文件和合同的要求对中标人的违规行为进行纪录和</w:t>
      </w:r>
      <w:r w:rsidRPr="00A423DC">
        <w:rPr>
          <w:rFonts w:ascii="宋体" w:hAnsi="宋体" w:hint="eastAsia"/>
          <w:bCs/>
          <w:sz w:val="24"/>
          <w:szCs w:val="24"/>
        </w:rPr>
        <w:t>处罚。</w:t>
      </w:r>
      <w:r w:rsidRPr="00791B49">
        <w:rPr>
          <w:rFonts w:ascii="宋体" w:hAnsi="宋体" w:hint="eastAsia"/>
          <w:bCs/>
          <w:sz w:val="24"/>
          <w:szCs w:val="24"/>
        </w:rPr>
        <w:t>对在工作中出现的问题及招标人提出的意见和处罚，做出书面的说明和处理情况报告，在下月的工作中的改善承诺。</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w:t>
      </w:r>
      <w:r w:rsidRPr="00791B49">
        <w:rPr>
          <w:rFonts w:ascii="宋体" w:hAnsi="宋体"/>
          <w:bCs/>
          <w:sz w:val="24"/>
          <w:szCs w:val="24"/>
        </w:rPr>
        <w:t>5</w:t>
      </w:r>
      <w:r w:rsidRPr="00791B49">
        <w:rPr>
          <w:rFonts w:ascii="宋体" w:hAnsi="宋体" w:hint="eastAsia"/>
          <w:bCs/>
          <w:sz w:val="24"/>
          <w:szCs w:val="24"/>
        </w:rPr>
        <w:t>）食品质量要求</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冷菜酱制食品不含过多汤汁。</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lastRenderedPageBreak/>
        <w:t>冷菜切配的食品刀口细腻及均匀并搭配合理。</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冷菜凉拌食品汤汁适度并即时拌制。</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熟制后食品完整不碎及不松散。</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热菜供餐时保持温热。</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热菜食品表面无风干及水浸现象。</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食品即时烹炒并控干过多汤汁和水分。</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提供食品保证质量。</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w:t>
      </w:r>
      <w:r w:rsidRPr="00791B49">
        <w:rPr>
          <w:rFonts w:ascii="宋体" w:hAnsi="宋体"/>
          <w:bCs/>
          <w:sz w:val="24"/>
          <w:szCs w:val="24"/>
        </w:rPr>
        <w:t>6</w:t>
      </w:r>
      <w:r w:rsidRPr="00791B49">
        <w:rPr>
          <w:rFonts w:ascii="宋体" w:hAnsi="宋体" w:hint="eastAsia"/>
          <w:bCs/>
          <w:sz w:val="24"/>
          <w:szCs w:val="24"/>
        </w:rPr>
        <w:t>）饭菜出品时间和要求</w:t>
      </w:r>
    </w:p>
    <w:p w:rsidR="00DC1CC4" w:rsidRPr="00791B49" w:rsidRDefault="00DC1CC4" w:rsidP="00DC1CC4">
      <w:pPr>
        <w:pStyle w:val="p0"/>
        <w:spacing w:before="0" w:after="0" w:line="360" w:lineRule="auto"/>
        <w:ind w:firstLineChars="200" w:firstLine="480"/>
        <w:rPr>
          <w:rFonts w:asciiTheme="minorEastAsia" w:eastAsiaTheme="minorEastAsia" w:hAnsiTheme="minorEastAsia" w:cs="Times New Roman"/>
          <w:bCs/>
          <w:sz w:val="24"/>
          <w:szCs w:val="24"/>
        </w:rPr>
      </w:pPr>
      <w:r w:rsidRPr="00791B49">
        <w:rPr>
          <w:rFonts w:asciiTheme="minorEastAsia" w:eastAsiaTheme="minorEastAsia" w:hAnsiTheme="minorEastAsia" w:cs="Times New Roman" w:hint="eastAsia"/>
          <w:bCs/>
          <w:sz w:val="24"/>
          <w:szCs w:val="24"/>
        </w:rPr>
        <w:t>就餐时段分别为：</w:t>
      </w:r>
      <w:r w:rsidRPr="00B566CB">
        <w:rPr>
          <w:rFonts w:asciiTheme="minorEastAsia" w:eastAsiaTheme="minorEastAsia" w:hAnsiTheme="minorEastAsia" w:cs="Times New Roman" w:hint="eastAsia"/>
          <w:bCs/>
          <w:sz w:val="24"/>
          <w:szCs w:val="24"/>
        </w:rPr>
        <w:t>早餐7:</w:t>
      </w:r>
      <w:r w:rsidR="0018405C" w:rsidRPr="00B566CB">
        <w:rPr>
          <w:rFonts w:asciiTheme="minorEastAsia" w:eastAsiaTheme="minorEastAsia" w:hAnsiTheme="minorEastAsia" w:cs="Times New Roman" w:hint="eastAsia"/>
          <w:bCs/>
          <w:sz w:val="24"/>
          <w:szCs w:val="24"/>
        </w:rPr>
        <w:t>0</w:t>
      </w:r>
      <w:r w:rsidRPr="00B566CB">
        <w:rPr>
          <w:rFonts w:asciiTheme="minorEastAsia" w:eastAsiaTheme="minorEastAsia" w:hAnsiTheme="minorEastAsia" w:cs="Times New Roman" w:hint="eastAsia"/>
          <w:bCs/>
          <w:sz w:val="24"/>
          <w:szCs w:val="24"/>
        </w:rPr>
        <w:t>0-</w:t>
      </w:r>
      <w:r w:rsidR="0059757E" w:rsidRPr="00B566CB">
        <w:rPr>
          <w:rFonts w:asciiTheme="minorEastAsia" w:eastAsiaTheme="minorEastAsia" w:hAnsiTheme="minorEastAsia" w:cs="Times New Roman" w:hint="eastAsia"/>
          <w:bCs/>
          <w:sz w:val="24"/>
          <w:szCs w:val="24"/>
        </w:rPr>
        <w:t>8</w:t>
      </w:r>
      <w:r w:rsidRPr="00B566CB">
        <w:rPr>
          <w:rFonts w:asciiTheme="minorEastAsia" w:eastAsiaTheme="minorEastAsia" w:hAnsiTheme="minorEastAsia" w:cs="Times New Roman" w:hint="eastAsia"/>
          <w:bCs/>
          <w:sz w:val="24"/>
          <w:szCs w:val="24"/>
        </w:rPr>
        <w:t>：</w:t>
      </w:r>
      <w:r w:rsidR="0059757E" w:rsidRPr="00B566CB">
        <w:rPr>
          <w:rFonts w:asciiTheme="minorEastAsia" w:eastAsiaTheme="minorEastAsia" w:hAnsiTheme="minorEastAsia" w:cs="Times New Roman" w:hint="eastAsia"/>
          <w:bCs/>
          <w:sz w:val="24"/>
          <w:szCs w:val="24"/>
        </w:rPr>
        <w:t>3</w:t>
      </w:r>
      <w:r w:rsidRPr="00B566CB">
        <w:rPr>
          <w:rFonts w:asciiTheme="minorEastAsia" w:eastAsiaTheme="minorEastAsia" w:hAnsiTheme="minorEastAsia" w:cs="Times New Roman" w:hint="eastAsia"/>
          <w:bCs/>
          <w:sz w:val="24"/>
          <w:szCs w:val="24"/>
        </w:rPr>
        <w:t>0，午餐：1</w:t>
      </w:r>
      <w:r w:rsidR="0018405C" w:rsidRPr="00B566CB">
        <w:rPr>
          <w:rFonts w:asciiTheme="minorEastAsia" w:eastAsiaTheme="minorEastAsia" w:hAnsiTheme="minorEastAsia" w:cs="Times New Roman" w:hint="eastAsia"/>
          <w:bCs/>
          <w:sz w:val="24"/>
          <w:szCs w:val="24"/>
        </w:rPr>
        <w:t>0</w:t>
      </w:r>
      <w:r w:rsidRPr="00B566CB">
        <w:rPr>
          <w:rFonts w:asciiTheme="minorEastAsia" w:eastAsiaTheme="minorEastAsia" w:hAnsiTheme="minorEastAsia" w:cs="Times New Roman" w:hint="eastAsia"/>
          <w:bCs/>
          <w:sz w:val="24"/>
          <w:szCs w:val="24"/>
        </w:rPr>
        <w:t>:</w:t>
      </w:r>
      <w:r w:rsidR="002D59E0" w:rsidRPr="00B566CB">
        <w:rPr>
          <w:rFonts w:asciiTheme="minorEastAsia" w:eastAsiaTheme="minorEastAsia" w:hAnsiTheme="minorEastAsia" w:cs="Times New Roman" w:hint="eastAsia"/>
          <w:bCs/>
          <w:sz w:val="24"/>
          <w:szCs w:val="24"/>
        </w:rPr>
        <w:t>3</w:t>
      </w:r>
      <w:r w:rsidRPr="00B566CB">
        <w:rPr>
          <w:rFonts w:asciiTheme="minorEastAsia" w:eastAsiaTheme="minorEastAsia" w:hAnsiTheme="minorEastAsia" w:cs="Times New Roman" w:hint="eastAsia"/>
          <w:bCs/>
          <w:sz w:val="24"/>
          <w:szCs w:val="24"/>
        </w:rPr>
        <w:t>0-12:30，晚餐：5:</w:t>
      </w:r>
      <w:r w:rsidR="0018405C" w:rsidRPr="00B566CB">
        <w:rPr>
          <w:rFonts w:asciiTheme="minorEastAsia" w:eastAsiaTheme="minorEastAsia" w:hAnsiTheme="minorEastAsia" w:cs="Times New Roman" w:hint="eastAsia"/>
          <w:bCs/>
          <w:sz w:val="24"/>
          <w:szCs w:val="24"/>
        </w:rPr>
        <w:t>0</w:t>
      </w:r>
      <w:r w:rsidRPr="00B566CB">
        <w:rPr>
          <w:rFonts w:asciiTheme="minorEastAsia" w:eastAsiaTheme="minorEastAsia" w:hAnsiTheme="minorEastAsia" w:cs="Times New Roman" w:hint="eastAsia"/>
          <w:bCs/>
          <w:sz w:val="24"/>
          <w:szCs w:val="24"/>
        </w:rPr>
        <w:t>0-6:</w:t>
      </w:r>
      <w:r w:rsidR="002D59E0" w:rsidRPr="00B566CB">
        <w:rPr>
          <w:rFonts w:asciiTheme="minorEastAsia" w:eastAsiaTheme="minorEastAsia" w:hAnsiTheme="minorEastAsia" w:cs="Times New Roman" w:hint="eastAsia"/>
          <w:bCs/>
          <w:sz w:val="24"/>
          <w:szCs w:val="24"/>
        </w:rPr>
        <w:t>3</w:t>
      </w:r>
      <w:r w:rsidRPr="00B566CB">
        <w:rPr>
          <w:rFonts w:asciiTheme="minorEastAsia" w:eastAsiaTheme="minorEastAsia" w:hAnsiTheme="minorEastAsia" w:cs="Times New Roman" w:hint="eastAsia"/>
          <w:bCs/>
          <w:sz w:val="24"/>
          <w:szCs w:val="24"/>
        </w:rPr>
        <w:t>0</w:t>
      </w:r>
      <w:r w:rsidR="0018405C" w:rsidRPr="00791B49">
        <w:rPr>
          <w:rFonts w:asciiTheme="minorEastAsia" w:eastAsiaTheme="minorEastAsia" w:hAnsiTheme="minorEastAsia" w:cs="Times New Roman" w:hint="eastAsia"/>
          <w:bCs/>
          <w:sz w:val="24"/>
          <w:szCs w:val="24"/>
        </w:rPr>
        <w:t>（夏令时顺延</w:t>
      </w:r>
      <w:r w:rsidR="00C34B0E" w:rsidRPr="00B566CB">
        <w:rPr>
          <w:rFonts w:asciiTheme="minorEastAsia" w:eastAsiaTheme="minorEastAsia" w:hAnsiTheme="minorEastAsia" w:cs="Times New Roman" w:hint="eastAsia"/>
          <w:bCs/>
          <w:sz w:val="24"/>
          <w:szCs w:val="24"/>
        </w:rPr>
        <w:t>，以招标人通知为准</w:t>
      </w:r>
      <w:r w:rsidR="0018405C" w:rsidRPr="00791B49">
        <w:rPr>
          <w:rFonts w:asciiTheme="minorEastAsia" w:eastAsiaTheme="minorEastAsia" w:hAnsiTheme="minorEastAsia" w:cs="Times New Roman" w:hint="eastAsia"/>
          <w:bCs/>
          <w:sz w:val="24"/>
          <w:szCs w:val="24"/>
        </w:rPr>
        <w:t>）</w:t>
      </w:r>
      <w:r w:rsidRPr="00791B49">
        <w:rPr>
          <w:rFonts w:asciiTheme="minorEastAsia" w:eastAsiaTheme="minorEastAsia" w:hAnsiTheme="minorEastAsia" w:cs="Times New Roman"/>
          <w:bCs/>
          <w:sz w:val="24"/>
          <w:szCs w:val="24"/>
        </w:rPr>
        <w:t>。每餐所供食品在开餐前15分钟布置完毕，如变更或其他情况，不能准时开餐，</w:t>
      </w:r>
      <w:r w:rsidRPr="00791B49">
        <w:rPr>
          <w:rFonts w:asciiTheme="minorEastAsia" w:eastAsiaTheme="minorEastAsia" w:hAnsiTheme="minorEastAsia" w:cs="Times New Roman" w:hint="eastAsia"/>
          <w:bCs/>
          <w:sz w:val="24"/>
          <w:szCs w:val="24"/>
        </w:rPr>
        <w:t>中标人</w:t>
      </w:r>
      <w:r w:rsidRPr="00791B49">
        <w:rPr>
          <w:rFonts w:asciiTheme="minorEastAsia" w:eastAsiaTheme="minorEastAsia" w:hAnsiTheme="minorEastAsia" w:cs="Times New Roman"/>
          <w:bCs/>
          <w:sz w:val="24"/>
          <w:szCs w:val="24"/>
        </w:rPr>
        <w:t>应提前通知</w:t>
      </w:r>
      <w:r w:rsidRPr="00791B49">
        <w:rPr>
          <w:rFonts w:asciiTheme="minorEastAsia" w:eastAsiaTheme="minorEastAsia" w:hAnsiTheme="minorEastAsia" w:cs="Times New Roman" w:hint="eastAsia"/>
          <w:bCs/>
          <w:sz w:val="24"/>
          <w:szCs w:val="24"/>
        </w:rPr>
        <w:t>招标人</w:t>
      </w:r>
      <w:r w:rsidRPr="00791B49">
        <w:rPr>
          <w:rFonts w:asciiTheme="minorEastAsia" w:eastAsiaTheme="minorEastAsia" w:hAnsiTheme="minorEastAsia" w:cs="Times New Roman"/>
          <w:bCs/>
          <w:sz w:val="24"/>
          <w:szCs w:val="24"/>
        </w:rPr>
        <w:t>，并留有充分时间做出补救。</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合理安排用餐人数，</w:t>
      </w:r>
      <w:r w:rsidR="00E91C00">
        <w:rPr>
          <w:rFonts w:ascii="宋体" w:hAnsi="宋体" w:hint="eastAsia"/>
          <w:bCs/>
          <w:sz w:val="24"/>
          <w:szCs w:val="24"/>
        </w:rPr>
        <w:t>导餐人员</w:t>
      </w:r>
      <w:r w:rsidRPr="00791B49">
        <w:rPr>
          <w:rFonts w:ascii="宋体" w:hAnsi="宋体" w:hint="eastAsia"/>
          <w:bCs/>
          <w:sz w:val="24"/>
          <w:szCs w:val="24"/>
        </w:rPr>
        <w:t>做好用餐人员引导分流工作，保持供餐器皿内食品在一半以上，不可出现用餐人员等候拥挤混乱等现象。</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分餐服务人员及时准确进行分餐，保证菜量。</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当招标人增加或减少餐费标准时，中标人应在招标人指定的时间内对饭菜做出调整，调整前必须提前制定出方案，经审核、确认、批准后方可实施。</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bCs/>
          <w:sz w:val="24"/>
          <w:szCs w:val="24"/>
        </w:rPr>
        <w:t>9</w:t>
      </w:r>
      <w:r w:rsidRPr="00791B49">
        <w:rPr>
          <w:rFonts w:ascii="宋体" w:hAnsi="宋体" w:hint="eastAsia"/>
          <w:bCs/>
          <w:sz w:val="24"/>
          <w:szCs w:val="24"/>
        </w:rPr>
        <w:t>、工作人员要求：</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w:t>
      </w:r>
      <w:r w:rsidRPr="00791B49">
        <w:rPr>
          <w:rFonts w:ascii="宋体" w:hAnsi="宋体"/>
          <w:bCs/>
          <w:sz w:val="24"/>
          <w:szCs w:val="24"/>
        </w:rPr>
        <w:t>1</w:t>
      </w:r>
      <w:r w:rsidRPr="00791B49">
        <w:rPr>
          <w:rFonts w:ascii="宋体" w:hAnsi="宋体" w:hint="eastAsia"/>
          <w:bCs/>
          <w:sz w:val="24"/>
          <w:szCs w:val="24"/>
        </w:rPr>
        <w:t>）中标人的工作人员应统一着装，佩戴口罩、帽子，微笑服务。</w:t>
      </w:r>
    </w:p>
    <w:p w:rsidR="00DC1CC4" w:rsidRPr="00791B49" w:rsidRDefault="00DC1CC4" w:rsidP="00DC1CC4">
      <w:pPr>
        <w:pStyle w:val="a5"/>
        <w:spacing w:line="360" w:lineRule="auto"/>
        <w:ind w:firstLineChars="200" w:firstLine="480"/>
        <w:rPr>
          <w:rFonts w:ascii="宋体"/>
          <w:bCs/>
          <w:sz w:val="24"/>
          <w:szCs w:val="24"/>
        </w:rPr>
      </w:pPr>
      <w:r w:rsidRPr="00791B49">
        <w:rPr>
          <w:rFonts w:ascii="宋体" w:hAnsi="宋体" w:hint="eastAsia"/>
          <w:bCs/>
          <w:sz w:val="24"/>
          <w:szCs w:val="24"/>
        </w:rPr>
        <w:t>（</w:t>
      </w:r>
      <w:r w:rsidRPr="00791B49">
        <w:rPr>
          <w:rFonts w:ascii="宋体" w:hAnsi="宋体"/>
          <w:bCs/>
          <w:sz w:val="24"/>
          <w:szCs w:val="24"/>
        </w:rPr>
        <w:t>2</w:t>
      </w:r>
      <w:r w:rsidRPr="00791B49">
        <w:rPr>
          <w:rFonts w:ascii="宋体" w:hAnsi="宋体" w:hint="eastAsia"/>
          <w:bCs/>
          <w:sz w:val="24"/>
          <w:szCs w:val="24"/>
        </w:rPr>
        <w:t>）中标人工作人员必须持有健康证。</w:t>
      </w:r>
    </w:p>
    <w:p w:rsidR="00DC1CC4" w:rsidRPr="00791B49" w:rsidRDefault="00DC1CC4" w:rsidP="00DC1CC4">
      <w:pPr>
        <w:widowControl/>
        <w:spacing w:line="360" w:lineRule="auto"/>
        <w:rPr>
          <w:rFonts w:ascii="宋体"/>
          <w:bCs/>
          <w:sz w:val="24"/>
        </w:rPr>
      </w:pPr>
      <w:r w:rsidRPr="00791B49">
        <w:rPr>
          <w:rFonts w:ascii="宋体" w:hAnsi="宋体"/>
          <w:bCs/>
          <w:sz w:val="24"/>
        </w:rPr>
        <w:t>10</w:t>
      </w:r>
      <w:r w:rsidRPr="00791B49">
        <w:rPr>
          <w:rFonts w:ascii="宋体" w:hAnsi="宋体" w:hint="eastAsia"/>
          <w:bCs/>
          <w:sz w:val="24"/>
        </w:rPr>
        <w:t>、食堂管理考核奖惩措施</w:t>
      </w:r>
    </w:p>
    <w:p w:rsidR="00DC1CC4" w:rsidRPr="00791B49" w:rsidRDefault="00DC1CC4" w:rsidP="00DC1CC4">
      <w:pPr>
        <w:widowControl/>
        <w:spacing w:line="360" w:lineRule="auto"/>
        <w:ind w:left="69" w:firstLineChars="200" w:firstLine="480"/>
        <w:rPr>
          <w:rFonts w:ascii="宋体"/>
          <w:bCs/>
          <w:sz w:val="24"/>
        </w:rPr>
      </w:pPr>
      <w:r w:rsidRPr="00791B49">
        <w:rPr>
          <w:rFonts w:ascii="宋体" w:hAnsi="宋体" w:hint="eastAsia"/>
          <w:bCs/>
          <w:sz w:val="24"/>
        </w:rPr>
        <w:t>（</w:t>
      </w:r>
      <w:r w:rsidRPr="00791B49">
        <w:rPr>
          <w:rFonts w:ascii="宋体" w:hAnsi="宋体"/>
          <w:bCs/>
          <w:sz w:val="24"/>
        </w:rPr>
        <w:t>1</w:t>
      </w:r>
      <w:r w:rsidRPr="00791B49">
        <w:rPr>
          <w:rFonts w:ascii="宋体" w:hAnsi="宋体" w:hint="eastAsia"/>
          <w:bCs/>
          <w:sz w:val="24"/>
        </w:rPr>
        <w:t>）</w:t>
      </w:r>
      <w:r w:rsidRPr="00B566CB">
        <w:rPr>
          <w:rFonts w:ascii="宋体" w:hAnsi="宋体" w:hint="eastAsia"/>
          <w:bCs/>
          <w:sz w:val="24"/>
        </w:rPr>
        <w:t>磨合期</w:t>
      </w:r>
      <w:r w:rsidRPr="00B566CB">
        <w:rPr>
          <w:rFonts w:ascii="宋体" w:hAnsi="宋体"/>
          <w:bCs/>
          <w:sz w:val="24"/>
        </w:rPr>
        <w:t>3</w:t>
      </w:r>
      <w:r w:rsidRPr="00B566CB">
        <w:rPr>
          <w:rFonts w:ascii="宋体" w:hAnsi="宋体" w:hint="eastAsia"/>
          <w:bCs/>
          <w:sz w:val="24"/>
        </w:rPr>
        <w:t>个月内考评得分为不合格，且</w:t>
      </w:r>
      <w:r w:rsidRPr="00791B49">
        <w:rPr>
          <w:rFonts w:ascii="宋体" w:hAnsi="宋体" w:hint="eastAsia"/>
          <w:bCs/>
          <w:sz w:val="24"/>
        </w:rPr>
        <w:t>在招标人提出书面整改意见后仍未达到整改要求，招标人有权提出终止合同。</w:t>
      </w:r>
    </w:p>
    <w:p w:rsidR="00DC1CC4" w:rsidRPr="00791B49" w:rsidRDefault="00DC1CC4" w:rsidP="00DC1CC4">
      <w:pPr>
        <w:widowControl/>
        <w:spacing w:line="360" w:lineRule="auto"/>
        <w:ind w:left="69" w:firstLineChars="200" w:firstLine="480"/>
        <w:rPr>
          <w:rFonts w:ascii="宋体"/>
          <w:sz w:val="24"/>
        </w:rPr>
      </w:pPr>
      <w:r w:rsidRPr="00791B49">
        <w:rPr>
          <w:rFonts w:ascii="宋体" w:hAnsi="宋体" w:hint="eastAsia"/>
          <w:bCs/>
          <w:sz w:val="24"/>
        </w:rPr>
        <w:t>（</w:t>
      </w:r>
      <w:r w:rsidRPr="00791B49">
        <w:rPr>
          <w:rFonts w:ascii="宋体" w:hAnsi="宋体"/>
          <w:bCs/>
          <w:sz w:val="24"/>
        </w:rPr>
        <w:t>2</w:t>
      </w:r>
      <w:r w:rsidRPr="00791B49">
        <w:rPr>
          <w:rFonts w:ascii="宋体" w:hAnsi="宋体" w:hint="eastAsia"/>
          <w:bCs/>
          <w:sz w:val="24"/>
        </w:rPr>
        <w:t>）日常考核：接受</w:t>
      </w:r>
      <w:r w:rsidR="007D7BB6" w:rsidRPr="00791B49">
        <w:rPr>
          <w:rFonts w:ascii="宋体" w:hAnsi="宋体" w:hint="eastAsia"/>
          <w:bCs/>
          <w:sz w:val="24"/>
        </w:rPr>
        <w:t>食堂管理</w:t>
      </w:r>
      <w:r w:rsidR="00C34B0E" w:rsidRPr="00B566CB">
        <w:rPr>
          <w:rFonts w:hint="eastAsia"/>
          <w:sz w:val="24"/>
        </w:rPr>
        <w:t>考核小组</w:t>
      </w:r>
      <w:r w:rsidRPr="00791B49">
        <w:rPr>
          <w:rFonts w:ascii="宋体" w:hAnsi="宋体" w:hint="eastAsia"/>
          <w:bCs/>
          <w:sz w:val="24"/>
        </w:rPr>
        <w:t>的定期和不定期对食堂原材料、食堂菜品、就餐环境、后厨卫生等的检查，</w:t>
      </w:r>
      <w:r w:rsidRPr="00791B49">
        <w:rPr>
          <w:rFonts w:ascii="宋体" w:hAnsi="宋体" w:hint="eastAsia"/>
          <w:sz w:val="24"/>
        </w:rPr>
        <w:t>考核周期为每月。</w:t>
      </w:r>
    </w:p>
    <w:p w:rsidR="00DC1CC4" w:rsidRPr="00791B49" w:rsidRDefault="00A423DC" w:rsidP="00DC1CC4">
      <w:pPr>
        <w:widowControl/>
        <w:spacing w:before="156" w:after="156" w:line="360" w:lineRule="auto"/>
        <w:ind w:left="69" w:firstLineChars="200" w:firstLine="480"/>
      </w:pPr>
      <w:r w:rsidRPr="00791B49">
        <w:rPr>
          <w:rFonts w:ascii="宋体" w:hAnsi="宋体" w:hint="eastAsia"/>
          <w:bCs/>
          <w:sz w:val="24"/>
        </w:rPr>
        <w:t>食堂管理</w:t>
      </w:r>
      <w:r w:rsidR="00C34B0E" w:rsidRPr="00B566CB">
        <w:rPr>
          <w:rFonts w:hint="eastAsia"/>
          <w:sz w:val="24"/>
        </w:rPr>
        <w:t>考核小组</w:t>
      </w:r>
      <w:r w:rsidR="00DC1CC4" w:rsidRPr="00791B49">
        <w:rPr>
          <w:rFonts w:hint="eastAsia"/>
          <w:sz w:val="24"/>
        </w:rPr>
        <w:t>将按月对中标人进行考核，考核标准为《</w:t>
      </w:r>
      <w:r w:rsidR="00C56655" w:rsidRPr="00791B49">
        <w:rPr>
          <w:rFonts w:hint="eastAsia"/>
          <w:sz w:val="24"/>
        </w:rPr>
        <w:t>厦门市第三医院</w:t>
      </w:r>
      <w:r w:rsidR="00DC1CC4" w:rsidRPr="00791B49">
        <w:rPr>
          <w:rFonts w:hint="eastAsia"/>
          <w:sz w:val="24"/>
        </w:rPr>
        <w:t>员工食堂考核办法》，若考核不合格将扣罚当月食堂服务管理费，具体详见《</w:t>
      </w:r>
      <w:r w:rsidR="00C56655" w:rsidRPr="00791B49">
        <w:rPr>
          <w:rFonts w:hint="eastAsia"/>
          <w:sz w:val="24"/>
        </w:rPr>
        <w:t>厦门市第三医院</w:t>
      </w:r>
      <w:r>
        <w:rPr>
          <w:rFonts w:hint="eastAsia"/>
          <w:sz w:val="24"/>
        </w:rPr>
        <w:t>职</w:t>
      </w:r>
      <w:r w:rsidR="00DC1CC4" w:rsidRPr="00791B49">
        <w:rPr>
          <w:rFonts w:hint="eastAsia"/>
          <w:sz w:val="24"/>
        </w:rPr>
        <w:t>工食堂考核办法》</w:t>
      </w:r>
      <w:r w:rsidR="00DC1CC4" w:rsidRPr="00791B49">
        <w:rPr>
          <w:rFonts w:hint="eastAsia"/>
        </w:rPr>
        <w:t>。</w:t>
      </w:r>
      <w:bookmarkStart w:id="8" w:name="_Toc454182794"/>
      <w:bookmarkStart w:id="9" w:name="_Toc474232061"/>
      <w:bookmarkEnd w:id="6"/>
      <w:bookmarkEnd w:id="7"/>
    </w:p>
    <w:p w:rsidR="00DC1CC4" w:rsidRPr="00791B49" w:rsidRDefault="00DC1CC4" w:rsidP="00DC1CC4">
      <w:pPr>
        <w:widowControl/>
        <w:spacing w:before="156" w:after="156" w:line="360" w:lineRule="auto"/>
        <w:ind w:left="69" w:firstLineChars="200" w:firstLine="562"/>
        <w:rPr>
          <w:sz w:val="28"/>
          <w:szCs w:val="28"/>
        </w:rPr>
      </w:pPr>
      <w:r w:rsidRPr="00791B49">
        <w:rPr>
          <w:b/>
          <w:sz w:val="28"/>
          <w:szCs w:val="28"/>
        </w:rPr>
        <w:t>*</w:t>
      </w:r>
      <w:r w:rsidRPr="00791B49">
        <w:rPr>
          <w:rFonts w:hint="eastAsia"/>
          <w:b/>
          <w:sz w:val="24"/>
        </w:rPr>
        <w:t>（五）服务模式</w:t>
      </w:r>
      <w:bookmarkEnd w:id="8"/>
      <w:bookmarkEnd w:id="9"/>
    </w:p>
    <w:p w:rsidR="00DC1CC4" w:rsidRPr="00791B49" w:rsidRDefault="00DC1CC4" w:rsidP="00DC1CC4">
      <w:pPr>
        <w:spacing w:line="360" w:lineRule="auto"/>
        <w:ind w:left="69" w:firstLineChars="200" w:firstLine="482"/>
        <w:rPr>
          <w:rFonts w:ascii="宋体"/>
          <w:bCs/>
          <w:sz w:val="24"/>
        </w:rPr>
      </w:pPr>
      <w:r w:rsidRPr="00791B49">
        <w:rPr>
          <w:rFonts w:ascii="宋体" w:hAnsi="宋体"/>
          <w:b/>
          <w:bCs/>
          <w:sz w:val="24"/>
        </w:rPr>
        <w:lastRenderedPageBreak/>
        <w:t>*1</w:t>
      </w:r>
      <w:r w:rsidRPr="00791B49">
        <w:rPr>
          <w:rFonts w:ascii="宋体" w:hAnsi="宋体" w:hint="eastAsia"/>
          <w:bCs/>
          <w:sz w:val="24"/>
        </w:rPr>
        <w:t>、投标人在投标时须提交承诺书：投标人一旦中标，在经营过程中不转包、分包经营权，不以任何形式（含技术入股、委托经营、技术合作等）转租、转让实际经营权，不抵押、出借经营场所。实际经营中若招标人查实并认定中标人有以上行为，招标人有权取消中标人资格，解除合同，并没收履约保证金。</w:t>
      </w:r>
    </w:p>
    <w:p w:rsidR="00DC1CC4" w:rsidRPr="00791B49" w:rsidRDefault="00DC1CC4" w:rsidP="00DC1CC4">
      <w:pPr>
        <w:spacing w:line="360" w:lineRule="auto"/>
        <w:ind w:left="69" w:firstLineChars="200" w:firstLine="482"/>
        <w:rPr>
          <w:rFonts w:ascii="宋体"/>
          <w:bCs/>
          <w:sz w:val="24"/>
        </w:rPr>
      </w:pPr>
      <w:r w:rsidRPr="00791B49">
        <w:rPr>
          <w:rFonts w:ascii="宋体" w:hAnsi="宋体"/>
          <w:b/>
          <w:bCs/>
          <w:sz w:val="24"/>
        </w:rPr>
        <w:t>*2</w:t>
      </w:r>
      <w:r w:rsidRPr="00791B49">
        <w:rPr>
          <w:rFonts w:ascii="宋体" w:hAnsi="宋体" w:hint="eastAsia"/>
          <w:bCs/>
          <w:sz w:val="24"/>
        </w:rPr>
        <w:t>、中标人不得利用招标人资产搞非法经营及未经许可对外经营服务。一经发现，招标人有权取消其中标资格，并没收履约保证金及至追究法律责任。</w:t>
      </w:r>
    </w:p>
    <w:p w:rsidR="00DC1CC4" w:rsidRPr="00791B49" w:rsidRDefault="00DC1CC4" w:rsidP="00DC1CC4">
      <w:pPr>
        <w:spacing w:line="360" w:lineRule="auto"/>
        <w:ind w:left="69" w:firstLineChars="200" w:firstLine="482"/>
        <w:rPr>
          <w:rFonts w:ascii="宋体"/>
          <w:bCs/>
          <w:sz w:val="24"/>
        </w:rPr>
      </w:pPr>
      <w:r w:rsidRPr="00791B49">
        <w:rPr>
          <w:rFonts w:ascii="宋体" w:hAnsi="宋体"/>
          <w:b/>
          <w:bCs/>
          <w:sz w:val="24"/>
        </w:rPr>
        <w:t>*3</w:t>
      </w:r>
      <w:r w:rsidRPr="00791B49">
        <w:rPr>
          <w:rFonts w:ascii="宋体" w:hAnsi="宋体" w:hint="eastAsia"/>
          <w:bCs/>
          <w:sz w:val="24"/>
        </w:rPr>
        <w:t>、就餐时凭卡消费，中标人不得收取现金。</w:t>
      </w:r>
    </w:p>
    <w:p w:rsidR="00DC1CC4" w:rsidRPr="00791B49" w:rsidRDefault="00DC1CC4" w:rsidP="00DC1CC4">
      <w:pPr>
        <w:spacing w:line="360" w:lineRule="auto"/>
        <w:ind w:left="69" w:firstLineChars="196" w:firstLine="472"/>
        <w:rPr>
          <w:rFonts w:ascii="宋体"/>
          <w:b/>
          <w:bCs/>
          <w:sz w:val="24"/>
        </w:rPr>
      </w:pPr>
      <w:r w:rsidRPr="00791B49">
        <w:rPr>
          <w:rFonts w:ascii="宋体" w:hAnsi="宋体" w:hint="eastAsia"/>
          <w:b/>
          <w:bCs/>
          <w:sz w:val="24"/>
        </w:rPr>
        <w:t>（六）食材采购及管理方面</w:t>
      </w:r>
    </w:p>
    <w:p w:rsidR="00DC1CC4" w:rsidRPr="007D7BB6" w:rsidRDefault="00962DA8" w:rsidP="00DC1CC4">
      <w:pPr>
        <w:spacing w:line="360" w:lineRule="auto"/>
        <w:ind w:left="69" w:firstLineChars="200" w:firstLine="480"/>
        <w:rPr>
          <w:rFonts w:ascii="宋体"/>
          <w:bCs/>
          <w:sz w:val="24"/>
        </w:rPr>
      </w:pPr>
      <w:r w:rsidRPr="007D7BB6">
        <w:rPr>
          <w:rFonts w:ascii="宋体" w:hAnsi="宋体" w:hint="eastAsia"/>
          <w:bCs/>
          <w:sz w:val="24"/>
        </w:rPr>
        <w:t>招标人</w:t>
      </w:r>
      <w:r w:rsidR="00DC1CC4" w:rsidRPr="007D7BB6">
        <w:rPr>
          <w:rFonts w:ascii="宋体" w:hAnsi="宋体" w:hint="eastAsia"/>
          <w:bCs/>
          <w:sz w:val="24"/>
        </w:rPr>
        <w:t>必须保证原材料从正规渠道购进，并经有关食品检验检疫部门正规检验合格。中标人须严格执行国家相关法规，做好食品的检验验收工作，管理好进货质量关，保证食品卫生达标，并将每天每种菜品按有关规定留样并保存</w:t>
      </w:r>
      <w:r w:rsidR="00DC1CC4" w:rsidRPr="007D7BB6">
        <w:rPr>
          <w:rFonts w:ascii="宋体" w:hAnsi="宋体"/>
          <w:bCs/>
          <w:sz w:val="24"/>
        </w:rPr>
        <w:t>48</w:t>
      </w:r>
      <w:r w:rsidR="007C0791" w:rsidRPr="007D7BB6">
        <w:rPr>
          <w:rFonts w:ascii="宋体" w:hAnsi="宋体" w:hint="eastAsia"/>
          <w:bCs/>
          <w:sz w:val="24"/>
        </w:rPr>
        <w:t>小时。招标</w:t>
      </w:r>
      <w:r w:rsidR="00DC1CC4" w:rsidRPr="007D7BB6">
        <w:rPr>
          <w:rFonts w:ascii="宋体" w:hAnsi="宋体" w:hint="eastAsia"/>
          <w:bCs/>
          <w:sz w:val="24"/>
        </w:rPr>
        <w:t>人应保证质量、杜绝使用三无产品、假冒伪劣、过期产品。</w:t>
      </w:r>
    </w:p>
    <w:p w:rsidR="00DC1CC4" w:rsidRPr="00791B49" w:rsidRDefault="00DC1CC4" w:rsidP="00FA77B3">
      <w:pPr>
        <w:pStyle w:val="2"/>
        <w:spacing w:beforeLines="50" w:afterLines="50" w:line="360" w:lineRule="auto"/>
        <w:ind w:firstLineChars="200" w:firstLine="482"/>
        <w:jc w:val="both"/>
        <w:rPr>
          <w:rFonts w:ascii="宋体" w:eastAsia="宋体" w:hAnsi="宋体"/>
          <w:sz w:val="24"/>
          <w:szCs w:val="24"/>
        </w:rPr>
      </w:pPr>
      <w:bookmarkStart w:id="10" w:name="_Toc454182795"/>
      <w:bookmarkStart w:id="11" w:name="_Toc474232062"/>
      <w:r w:rsidRPr="00791B49">
        <w:rPr>
          <w:rFonts w:ascii="宋体" w:eastAsia="宋体" w:hAnsi="宋体" w:hint="eastAsia"/>
          <w:sz w:val="24"/>
          <w:szCs w:val="24"/>
        </w:rPr>
        <w:t>（七）合同签订</w:t>
      </w:r>
      <w:bookmarkEnd w:id="10"/>
      <w:bookmarkEnd w:id="11"/>
    </w:p>
    <w:p w:rsidR="00DC1CC4" w:rsidRPr="00791B49" w:rsidRDefault="00DC1CC4" w:rsidP="00DC1CC4">
      <w:pPr>
        <w:spacing w:line="360" w:lineRule="auto"/>
        <w:ind w:left="69" w:firstLineChars="200" w:firstLine="480"/>
        <w:rPr>
          <w:rFonts w:ascii="宋体"/>
          <w:sz w:val="24"/>
        </w:rPr>
      </w:pPr>
      <w:r w:rsidRPr="00791B49">
        <w:rPr>
          <w:rFonts w:ascii="宋体" w:hAnsi="宋体" w:hint="eastAsia"/>
          <w:sz w:val="24"/>
        </w:rPr>
        <w:t>在服务期限内，招标人将综合员工反馈情况，对中标人进行考核，如果考核不合格，招标人有权中止中标人服务资格并没收履约保证金。</w:t>
      </w:r>
    </w:p>
    <w:p w:rsidR="00DC1CC4" w:rsidRPr="00791B49" w:rsidRDefault="00DC1CC4" w:rsidP="00FA77B3">
      <w:pPr>
        <w:pStyle w:val="2"/>
        <w:spacing w:beforeLines="50" w:afterLines="50" w:line="360" w:lineRule="auto"/>
        <w:ind w:firstLineChars="200" w:firstLine="482"/>
        <w:jc w:val="both"/>
        <w:rPr>
          <w:rFonts w:ascii="宋体" w:eastAsia="宋体" w:hAnsi="宋体"/>
          <w:sz w:val="24"/>
          <w:szCs w:val="24"/>
        </w:rPr>
      </w:pPr>
      <w:bookmarkStart w:id="12" w:name="_Toc454182799"/>
      <w:bookmarkStart w:id="13" w:name="_Toc474232066"/>
      <w:r w:rsidRPr="00791B49">
        <w:rPr>
          <w:rFonts w:ascii="宋体" w:eastAsia="宋体" w:hAnsi="宋体" w:hint="eastAsia"/>
          <w:sz w:val="24"/>
          <w:szCs w:val="24"/>
        </w:rPr>
        <w:t>（八）食堂安全、卫生要求</w:t>
      </w:r>
      <w:bookmarkEnd w:id="12"/>
      <w:bookmarkEnd w:id="13"/>
    </w:p>
    <w:p w:rsidR="00DC1CC4" w:rsidRPr="00791B49" w:rsidRDefault="00DC1CC4" w:rsidP="00DC1CC4">
      <w:pPr>
        <w:spacing w:line="360" w:lineRule="auto"/>
        <w:ind w:left="69" w:firstLineChars="200" w:firstLine="480"/>
        <w:rPr>
          <w:rFonts w:ascii="宋体"/>
          <w:sz w:val="24"/>
        </w:rPr>
      </w:pPr>
      <w:r w:rsidRPr="00791B49">
        <w:rPr>
          <w:rFonts w:ascii="宋体" w:hAnsi="宋体"/>
          <w:sz w:val="24"/>
        </w:rPr>
        <w:t>1</w:t>
      </w:r>
      <w:r w:rsidRPr="00791B49">
        <w:rPr>
          <w:rFonts w:ascii="宋体" w:hAnsi="宋体" w:hint="eastAsia"/>
          <w:sz w:val="24"/>
        </w:rPr>
        <w:t>、中标人须遵守《中华人民共和国食品卫生法》、《中华人民共和国食品安全法》及厦门市相关法律法规，严格执行《餐饮服务食品安全操作规范》，合法经营。</w:t>
      </w:r>
      <w:r w:rsidRPr="00791B49">
        <w:rPr>
          <w:rFonts w:ascii="宋体" w:hAnsi="宋体" w:hint="eastAsia"/>
          <w:bCs/>
          <w:sz w:val="24"/>
        </w:rPr>
        <w:t>（地方政府）</w:t>
      </w:r>
    </w:p>
    <w:p w:rsidR="00DC1CC4" w:rsidRPr="00791B49" w:rsidRDefault="00DC1CC4" w:rsidP="00DC1CC4">
      <w:pPr>
        <w:spacing w:line="360" w:lineRule="auto"/>
        <w:ind w:left="69" w:firstLineChars="200" w:firstLine="480"/>
        <w:rPr>
          <w:rFonts w:ascii="宋体"/>
          <w:sz w:val="24"/>
        </w:rPr>
      </w:pPr>
      <w:r w:rsidRPr="00791B49">
        <w:rPr>
          <w:rFonts w:ascii="宋体" w:hAnsi="宋体"/>
          <w:sz w:val="24"/>
        </w:rPr>
        <w:t>2</w:t>
      </w:r>
      <w:r w:rsidRPr="00791B49">
        <w:rPr>
          <w:rFonts w:ascii="宋体" w:hAnsi="宋体" w:hint="eastAsia"/>
          <w:sz w:val="24"/>
        </w:rPr>
        <w:t>、中标人应制定食堂管理的规章制度，保障食品安全的防范措施，食品安全事故的应急处置方案，确保饮食安全。建立安全责任制度，明确各岗位的安全责任，中标人必须与招标人签订安全责任状，按食品安全法、产品质量法和招标人的要求条款组织生产经营，提供安全食品，确保饮食安全。中标人必须定期对厨房设施设备进行检测，确保设施设备正常安全；排烟设施表面每周清洗一次，烟囱等内部清洗每年不少于两次，有关清洗记录及材料报招标人备案。</w:t>
      </w:r>
    </w:p>
    <w:p w:rsidR="00DC1CC4" w:rsidRPr="00791B49" w:rsidRDefault="00DC1CC4" w:rsidP="00DC1CC4">
      <w:pPr>
        <w:spacing w:line="360" w:lineRule="auto"/>
        <w:ind w:left="69" w:firstLineChars="200" w:firstLine="480"/>
        <w:rPr>
          <w:rFonts w:ascii="宋体"/>
          <w:sz w:val="24"/>
        </w:rPr>
      </w:pPr>
      <w:r w:rsidRPr="00791B49">
        <w:rPr>
          <w:rFonts w:ascii="宋体" w:hAnsi="宋体"/>
          <w:sz w:val="24"/>
        </w:rPr>
        <w:t>3</w:t>
      </w:r>
      <w:r w:rsidRPr="00791B49">
        <w:rPr>
          <w:rFonts w:ascii="宋体" w:hAnsi="宋体" w:hint="eastAsia"/>
          <w:sz w:val="24"/>
        </w:rPr>
        <w:t>、从业人员必须执行晨检制度，填写晨检记录。有患甲型和戊型病毒性肝炎、活动性肺结核、伤寒、细菌性痢疾、化脓性或者渗出性脱屑性皮肤病等国务院卫生行政部门规定的有碍食品安全病症的人员，应立即调离工作岗位。上</w:t>
      </w:r>
      <w:r w:rsidRPr="00791B49">
        <w:rPr>
          <w:rFonts w:ascii="宋体" w:hAnsi="宋体" w:hint="eastAsia"/>
          <w:sz w:val="24"/>
        </w:rPr>
        <w:lastRenderedPageBreak/>
        <w:t>岗前应做好个人卫生，穿戴整洁的工作衣帽，不留长指甲、涂指甲油、佩带饰物。</w:t>
      </w:r>
    </w:p>
    <w:p w:rsidR="00DC1CC4" w:rsidRPr="00791B49" w:rsidRDefault="00DC1CC4" w:rsidP="00DC1CC4">
      <w:pPr>
        <w:spacing w:line="360" w:lineRule="auto"/>
        <w:ind w:left="69" w:firstLineChars="200" w:firstLine="480"/>
        <w:rPr>
          <w:rFonts w:ascii="宋体"/>
          <w:sz w:val="24"/>
        </w:rPr>
      </w:pPr>
      <w:r w:rsidRPr="00791B49">
        <w:rPr>
          <w:rFonts w:ascii="宋体" w:hAnsi="宋体"/>
          <w:sz w:val="24"/>
        </w:rPr>
        <w:t>4</w:t>
      </w:r>
      <w:r w:rsidRPr="00791B49">
        <w:rPr>
          <w:rFonts w:ascii="宋体" w:hAnsi="宋体" w:hint="eastAsia"/>
          <w:sz w:val="24"/>
        </w:rPr>
        <w:t>、中标人应严格按照上市凭证的信息做好食品验收工作。食品贮存场所设备应保持清洁，按规定进行分类分架存放，隔墙离地</w:t>
      </w:r>
      <w:r w:rsidRPr="00791B49">
        <w:rPr>
          <w:rFonts w:ascii="宋体" w:hAnsi="宋体"/>
          <w:sz w:val="24"/>
        </w:rPr>
        <w:t>10CM</w:t>
      </w:r>
      <w:r w:rsidRPr="00791B49">
        <w:rPr>
          <w:rFonts w:ascii="宋体" w:hAnsi="宋体" w:hint="eastAsia"/>
          <w:sz w:val="24"/>
        </w:rPr>
        <w:t>以上，生熟食品分开存放。</w:t>
      </w:r>
    </w:p>
    <w:p w:rsidR="00DC1CC4" w:rsidRPr="00791B49" w:rsidRDefault="00DC1CC4" w:rsidP="00DC1CC4">
      <w:pPr>
        <w:spacing w:line="360" w:lineRule="auto"/>
        <w:ind w:left="69" w:firstLineChars="200" w:firstLine="480"/>
        <w:rPr>
          <w:rFonts w:ascii="宋体"/>
          <w:sz w:val="24"/>
        </w:rPr>
      </w:pPr>
      <w:r w:rsidRPr="00791B49">
        <w:rPr>
          <w:rFonts w:ascii="宋体" w:hAnsi="宋体"/>
          <w:sz w:val="24"/>
        </w:rPr>
        <w:t>5</w:t>
      </w:r>
      <w:r w:rsidRPr="00791B49">
        <w:rPr>
          <w:rFonts w:ascii="宋体" w:hAnsi="宋体" w:hint="eastAsia"/>
          <w:sz w:val="24"/>
        </w:rPr>
        <w:t>、因中标人原因，造成急性肠胃事件、食物中毒、火灾等重大安全责任事故，所有后果均由中标人承担，招标人概不负责，并有权解除服务合同，没收履约保证金及追究其法律责任。</w:t>
      </w:r>
    </w:p>
    <w:p w:rsidR="00DC1CC4" w:rsidRPr="00791B49" w:rsidRDefault="00DC1CC4" w:rsidP="00DC1CC4">
      <w:pPr>
        <w:pStyle w:val="20"/>
        <w:spacing w:line="360" w:lineRule="auto"/>
        <w:rPr>
          <w:rFonts w:ascii="宋体" w:eastAsia="宋体" w:hAnsi="宋体"/>
          <w:b w:val="0"/>
          <w:bCs w:val="0"/>
          <w:szCs w:val="24"/>
        </w:rPr>
      </w:pPr>
      <w:r w:rsidRPr="00791B49">
        <w:rPr>
          <w:rFonts w:ascii="宋体" w:eastAsia="宋体" w:hAnsi="宋体"/>
          <w:b w:val="0"/>
          <w:bCs w:val="0"/>
          <w:szCs w:val="24"/>
        </w:rPr>
        <w:t>6</w:t>
      </w:r>
      <w:r w:rsidRPr="00791B49">
        <w:rPr>
          <w:rFonts w:ascii="宋体" w:eastAsia="宋体" w:hAnsi="宋体" w:hint="eastAsia"/>
          <w:b w:val="0"/>
          <w:bCs w:val="0"/>
          <w:szCs w:val="24"/>
        </w:rPr>
        <w:t>、中标人应严格执行食品安全法，搞好食品卫生、个人卫生和环境卫生。加强食品安全知识培训和教育，做好消毒工作，把住病从口入关，严防实物中毒和食源性疾病。严格执行安全生产制度，做好防火、防盗，加强设备维修，杜绝重大事故的发生。</w:t>
      </w:r>
    </w:p>
    <w:p w:rsidR="00DC1CC4" w:rsidRPr="00791B49" w:rsidRDefault="00DC1CC4" w:rsidP="00DC1CC4">
      <w:pPr>
        <w:widowControl/>
        <w:spacing w:line="360" w:lineRule="auto"/>
        <w:ind w:left="69" w:firstLineChars="200" w:firstLine="480"/>
        <w:rPr>
          <w:rFonts w:ascii="宋体"/>
          <w:sz w:val="24"/>
        </w:rPr>
      </w:pPr>
      <w:r w:rsidRPr="00791B49">
        <w:rPr>
          <w:rFonts w:ascii="宋体" w:hAnsi="宋体"/>
          <w:sz w:val="24"/>
        </w:rPr>
        <w:t>7</w:t>
      </w:r>
      <w:r w:rsidRPr="00791B49">
        <w:rPr>
          <w:rFonts w:ascii="宋体" w:hAnsi="宋体" w:hint="eastAsia"/>
          <w:sz w:val="24"/>
        </w:rPr>
        <w:t>、饭菜有质量保证。食堂销售的各类主、副食品，必须符合规定的质量标准，做到质高、量足、热菜、热饭，注重食品的营养搭配。</w:t>
      </w:r>
    </w:p>
    <w:p w:rsidR="00DC1CC4" w:rsidRPr="00791B49" w:rsidRDefault="00DC1CC4" w:rsidP="00DC1CC4">
      <w:pPr>
        <w:widowControl/>
        <w:spacing w:line="360" w:lineRule="auto"/>
        <w:ind w:left="69" w:firstLineChars="200" w:firstLine="480"/>
        <w:rPr>
          <w:rFonts w:ascii="宋体"/>
          <w:sz w:val="24"/>
        </w:rPr>
      </w:pPr>
      <w:r w:rsidRPr="00791B49">
        <w:rPr>
          <w:rFonts w:ascii="宋体" w:hAnsi="宋体"/>
          <w:sz w:val="24"/>
        </w:rPr>
        <w:t>8</w:t>
      </w:r>
      <w:r w:rsidRPr="00791B49">
        <w:rPr>
          <w:rFonts w:ascii="宋体" w:hAnsi="宋体" w:hint="eastAsia"/>
          <w:sz w:val="24"/>
        </w:rPr>
        <w:t>、环境卫生符合要求。食堂室内外清洁卫生是指内到厨房卫生</w:t>
      </w:r>
      <w:r w:rsidRPr="00791B49">
        <w:rPr>
          <w:rFonts w:ascii="宋体"/>
          <w:sz w:val="24"/>
        </w:rPr>
        <w:t>,</w:t>
      </w:r>
      <w:r w:rsidRPr="00791B49">
        <w:rPr>
          <w:rFonts w:ascii="宋体" w:hAnsi="宋体" w:hint="eastAsia"/>
          <w:sz w:val="24"/>
        </w:rPr>
        <w:t>外到餐厅卫生及周边环境卫生，均由中标人负责，所有餐饮各项标准（含除四害）都应达到量化分级</w:t>
      </w:r>
      <w:r w:rsidRPr="00791B49">
        <w:rPr>
          <w:rFonts w:ascii="宋体" w:hAnsi="宋体"/>
          <w:sz w:val="24"/>
        </w:rPr>
        <w:t>B</w:t>
      </w:r>
      <w:r w:rsidRPr="00791B49">
        <w:rPr>
          <w:rFonts w:ascii="宋体" w:hAnsi="宋体" w:hint="eastAsia"/>
          <w:sz w:val="24"/>
        </w:rPr>
        <w:t>级标准要求。</w:t>
      </w:r>
    </w:p>
    <w:p w:rsidR="00DC1CC4" w:rsidRPr="00791B49" w:rsidRDefault="00DC1CC4" w:rsidP="00DC1CC4">
      <w:pPr>
        <w:widowControl/>
        <w:spacing w:line="360" w:lineRule="auto"/>
        <w:ind w:left="69" w:firstLineChars="200" w:firstLine="480"/>
        <w:rPr>
          <w:rFonts w:ascii="宋体"/>
          <w:sz w:val="24"/>
        </w:rPr>
      </w:pPr>
      <w:r w:rsidRPr="00791B49">
        <w:rPr>
          <w:rFonts w:ascii="宋体" w:hAnsi="宋体"/>
          <w:sz w:val="24"/>
        </w:rPr>
        <w:t>9</w:t>
      </w:r>
      <w:r w:rsidRPr="00791B49">
        <w:rPr>
          <w:rFonts w:ascii="宋体" w:hAnsi="宋体" w:hint="eastAsia"/>
          <w:sz w:val="24"/>
        </w:rPr>
        <w:t>、餐具清洗消毒要求。餐具清洗应专人负责要有记录。餐具清洗消毒场所应与切、配、烹调场所分开、以免食品污染。餐具消毒可采用物理消毒和化学消毒两种。物理消毒必须按“除残渣、碱水刷、净水冲、热力消”等四道工序进行，热力消毒的要求为</w:t>
      </w:r>
      <w:r w:rsidRPr="00791B49">
        <w:rPr>
          <w:rFonts w:ascii="宋体" w:hAnsi="宋体"/>
          <w:sz w:val="24"/>
        </w:rPr>
        <w:t>100</w:t>
      </w:r>
      <w:r w:rsidRPr="00791B49">
        <w:rPr>
          <w:rFonts w:ascii="宋体" w:hAnsi="宋体" w:hint="eastAsia"/>
          <w:sz w:val="24"/>
        </w:rPr>
        <w:t>℃</w:t>
      </w:r>
      <w:r w:rsidRPr="00791B49">
        <w:rPr>
          <w:rFonts w:ascii="宋体" w:hAnsi="宋体"/>
          <w:sz w:val="24"/>
        </w:rPr>
        <w:t>10</w:t>
      </w:r>
      <w:r w:rsidRPr="00791B49">
        <w:rPr>
          <w:rFonts w:ascii="宋体" w:hAnsi="宋体" w:hint="eastAsia"/>
          <w:sz w:val="24"/>
        </w:rPr>
        <w:t>分钟；洗碗机消毒控制水温</w:t>
      </w:r>
      <w:r w:rsidRPr="00791B49">
        <w:rPr>
          <w:rFonts w:ascii="宋体" w:hAnsi="宋体"/>
          <w:sz w:val="24"/>
        </w:rPr>
        <w:t>85</w:t>
      </w:r>
      <w:r w:rsidRPr="00791B49">
        <w:rPr>
          <w:rFonts w:ascii="宋体" w:hAnsi="宋体" w:hint="eastAsia"/>
          <w:sz w:val="24"/>
        </w:rPr>
        <w:t>℃，冲洗消毒</w:t>
      </w:r>
      <w:r w:rsidRPr="00791B49">
        <w:rPr>
          <w:rFonts w:ascii="宋体" w:hAnsi="宋体"/>
          <w:sz w:val="24"/>
        </w:rPr>
        <w:t>40</w:t>
      </w:r>
      <w:r w:rsidRPr="00791B49">
        <w:rPr>
          <w:rFonts w:ascii="宋体" w:hAnsi="宋体" w:hint="eastAsia"/>
          <w:sz w:val="24"/>
        </w:rPr>
        <w:t>秒以上。化学消毒必须按“除残渣、碱水刷、药物消、净水冲等四道工序进行，如使用含氯消毒剂，有效氯浓度应达到</w:t>
      </w:r>
      <w:r w:rsidRPr="00791B49">
        <w:rPr>
          <w:rFonts w:ascii="宋体" w:hAnsi="宋体"/>
          <w:sz w:val="24"/>
        </w:rPr>
        <w:t>250PPM</w:t>
      </w:r>
      <w:r w:rsidRPr="00791B49">
        <w:rPr>
          <w:rFonts w:ascii="宋体" w:hAnsi="宋体" w:hint="eastAsia"/>
          <w:sz w:val="24"/>
        </w:rPr>
        <w:t>，消毒时间为</w:t>
      </w:r>
      <w:r w:rsidRPr="00791B49">
        <w:rPr>
          <w:rFonts w:ascii="宋体" w:hAnsi="宋体"/>
          <w:sz w:val="24"/>
        </w:rPr>
        <w:t>5</w:t>
      </w:r>
      <w:r w:rsidRPr="00791B49">
        <w:rPr>
          <w:rFonts w:ascii="宋体" w:hAnsi="宋体" w:hint="eastAsia"/>
          <w:sz w:val="24"/>
        </w:rPr>
        <w:t>分钟。清洗消毒好的餐具应存放在保洁厨内。</w:t>
      </w:r>
    </w:p>
    <w:p w:rsidR="00DC1CC4" w:rsidRPr="00791B49" w:rsidRDefault="00DC1CC4" w:rsidP="00DC1CC4">
      <w:pPr>
        <w:spacing w:line="360" w:lineRule="auto"/>
        <w:ind w:left="69" w:firstLineChars="200" w:firstLine="480"/>
        <w:rPr>
          <w:rFonts w:ascii="宋体"/>
          <w:sz w:val="24"/>
        </w:rPr>
      </w:pPr>
      <w:r w:rsidRPr="00791B49">
        <w:rPr>
          <w:rFonts w:ascii="宋体" w:hAnsi="宋体"/>
          <w:sz w:val="24"/>
        </w:rPr>
        <w:t>10</w:t>
      </w:r>
      <w:r w:rsidRPr="00791B49">
        <w:rPr>
          <w:rFonts w:ascii="宋体" w:hAnsi="宋体" w:hint="eastAsia"/>
          <w:sz w:val="24"/>
        </w:rPr>
        <w:t>、食品留样。每餐次的食品成品要留样，每个品种留样不少于</w:t>
      </w:r>
      <w:r w:rsidRPr="00791B49">
        <w:rPr>
          <w:rFonts w:ascii="宋体" w:hAnsi="宋体"/>
          <w:sz w:val="24"/>
        </w:rPr>
        <w:t>100g</w:t>
      </w:r>
      <w:r w:rsidRPr="00791B49">
        <w:rPr>
          <w:rFonts w:ascii="宋体" w:hAnsi="宋体" w:hint="eastAsia"/>
          <w:sz w:val="24"/>
        </w:rPr>
        <w:t>。留样食品存放在消毒后的密闭专用容器中，在专门留样冰箱里冷藏存放</w:t>
      </w:r>
      <w:r w:rsidRPr="00791B49">
        <w:rPr>
          <w:rFonts w:ascii="宋体" w:hAnsi="宋体"/>
          <w:sz w:val="24"/>
        </w:rPr>
        <w:t>48</w:t>
      </w:r>
      <w:r w:rsidRPr="00791B49">
        <w:rPr>
          <w:rFonts w:ascii="宋体" w:hAnsi="宋体" w:hint="eastAsia"/>
          <w:sz w:val="24"/>
        </w:rPr>
        <w:t>小时以上。记录留样食品名称、留样量、留样时间、餐次、留样人员等，留样冰箱上锁管理。</w:t>
      </w:r>
    </w:p>
    <w:p w:rsidR="00DC1CC4" w:rsidRPr="00791B49" w:rsidRDefault="00DC1CC4" w:rsidP="00FA77B3">
      <w:pPr>
        <w:pStyle w:val="2"/>
        <w:spacing w:beforeLines="50" w:afterLines="50" w:line="360" w:lineRule="auto"/>
        <w:ind w:firstLineChars="200" w:firstLine="482"/>
        <w:jc w:val="both"/>
        <w:rPr>
          <w:rFonts w:ascii="宋体" w:eastAsia="宋体" w:hAnsi="宋体" w:cs="楷体_GB2312"/>
          <w:bCs/>
          <w:sz w:val="24"/>
          <w:szCs w:val="24"/>
        </w:rPr>
      </w:pPr>
      <w:bookmarkStart w:id="14" w:name="_Toc454182800"/>
      <w:bookmarkStart w:id="15" w:name="_Toc474232067"/>
      <w:r w:rsidRPr="00791B49">
        <w:rPr>
          <w:rFonts w:ascii="宋体" w:eastAsia="宋体" w:hAnsi="宋体" w:cs="楷体_GB2312" w:hint="eastAsia"/>
          <w:bCs/>
          <w:sz w:val="24"/>
          <w:szCs w:val="24"/>
        </w:rPr>
        <w:lastRenderedPageBreak/>
        <w:t>（九）食堂监管</w:t>
      </w:r>
      <w:bookmarkEnd w:id="14"/>
      <w:bookmarkEnd w:id="15"/>
    </w:p>
    <w:p w:rsidR="00DC1CC4" w:rsidRPr="00791B49" w:rsidRDefault="00DC1CC4" w:rsidP="00DC1CC4">
      <w:pPr>
        <w:pStyle w:val="20"/>
        <w:spacing w:line="360" w:lineRule="auto"/>
        <w:rPr>
          <w:rFonts w:ascii="宋体" w:eastAsia="宋体" w:hAnsi="宋体"/>
          <w:b w:val="0"/>
          <w:bCs w:val="0"/>
          <w:szCs w:val="24"/>
        </w:rPr>
      </w:pPr>
      <w:r w:rsidRPr="00791B49">
        <w:rPr>
          <w:rFonts w:ascii="宋体" w:eastAsia="宋体" w:hAnsi="宋体"/>
          <w:b w:val="0"/>
          <w:bCs w:val="0"/>
          <w:szCs w:val="24"/>
        </w:rPr>
        <w:t>1</w:t>
      </w:r>
      <w:r w:rsidRPr="00791B49">
        <w:rPr>
          <w:rFonts w:ascii="宋体" w:eastAsia="宋体" w:hAnsi="宋体" w:hint="eastAsia"/>
          <w:b w:val="0"/>
          <w:bCs w:val="0"/>
          <w:szCs w:val="24"/>
        </w:rPr>
        <w:t>、中标人在经营过程中必须遵循公安、消防、卫生防疫、市场监督等相关行政部门的有关行政管理规定，依法服务，承担服务过程发生的一切纠纷和法律责任。</w:t>
      </w:r>
    </w:p>
    <w:p w:rsidR="00DC1CC4" w:rsidRPr="00791B49" w:rsidRDefault="00DC1CC4" w:rsidP="00DC1CC4">
      <w:pPr>
        <w:pStyle w:val="20"/>
        <w:spacing w:line="360" w:lineRule="auto"/>
        <w:rPr>
          <w:rFonts w:ascii="宋体" w:eastAsia="宋体" w:hAnsi="宋体"/>
          <w:b w:val="0"/>
          <w:bCs w:val="0"/>
          <w:szCs w:val="24"/>
        </w:rPr>
      </w:pPr>
      <w:r w:rsidRPr="00791B49">
        <w:rPr>
          <w:rFonts w:ascii="宋体" w:eastAsia="宋体" w:hAnsi="宋体"/>
          <w:b w:val="0"/>
          <w:bCs w:val="0"/>
          <w:szCs w:val="24"/>
        </w:rPr>
        <w:t>2</w:t>
      </w:r>
      <w:r w:rsidRPr="00791B49">
        <w:rPr>
          <w:rFonts w:ascii="宋体" w:eastAsia="宋体" w:hAnsi="宋体" w:hint="eastAsia"/>
          <w:b w:val="0"/>
          <w:bCs w:val="0"/>
          <w:szCs w:val="24"/>
        </w:rPr>
        <w:t>、招标人行使对中标人餐饮服务状况的日常监管工作，依据食品安全法和合同等对中标人的经营状况、服务质量、饭菜价格进行检查、监督管理。</w:t>
      </w:r>
    </w:p>
    <w:p w:rsidR="00AD7ADA" w:rsidRDefault="00DC1CC4" w:rsidP="00DC1CC4">
      <w:pPr>
        <w:pStyle w:val="20"/>
        <w:spacing w:line="360" w:lineRule="auto"/>
        <w:rPr>
          <w:rFonts w:ascii="宋体" w:eastAsia="宋体" w:hAnsi="宋体"/>
          <w:b w:val="0"/>
          <w:bCs w:val="0"/>
          <w:szCs w:val="24"/>
        </w:rPr>
      </w:pPr>
      <w:r w:rsidRPr="00791B49">
        <w:rPr>
          <w:rFonts w:ascii="宋体" w:eastAsia="宋体" w:hAnsi="宋体"/>
          <w:b w:val="0"/>
          <w:bCs w:val="0"/>
          <w:szCs w:val="24"/>
        </w:rPr>
        <w:t>3</w:t>
      </w:r>
      <w:r w:rsidRPr="00791B49">
        <w:rPr>
          <w:rFonts w:ascii="宋体" w:eastAsia="宋体" w:hAnsi="宋体" w:hint="eastAsia"/>
          <w:b w:val="0"/>
          <w:bCs w:val="0"/>
          <w:szCs w:val="24"/>
        </w:rPr>
        <w:t>、保证用餐正点，足量、优质、做到品种多样、饭菜价格合理。不准出售变质、变味以及剩饭菜，膳食监督管理委员会将定期或不定期在职工中调查饭菜质量、数量、价格以及服务情况并将有关信息通知中标人，中标人应虚心听取意见，采取措施及时解决不良现象，若屡教不改将扣罚食堂服务管理费。</w:t>
      </w:r>
    </w:p>
    <w:p w:rsidR="00DC1CC4" w:rsidRPr="00791B49" w:rsidRDefault="00DC1CC4" w:rsidP="00DC1CC4">
      <w:pPr>
        <w:pStyle w:val="20"/>
        <w:spacing w:line="360" w:lineRule="auto"/>
        <w:rPr>
          <w:rFonts w:ascii="宋体" w:eastAsia="宋体" w:hAnsi="宋体"/>
          <w:b w:val="0"/>
          <w:bCs w:val="0"/>
          <w:szCs w:val="24"/>
        </w:rPr>
      </w:pPr>
      <w:r w:rsidRPr="00791B49">
        <w:rPr>
          <w:rFonts w:ascii="宋体" w:eastAsia="宋体" w:hAnsi="宋体"/>
          <w:b w:val="0"/>
          <w:bCs w:val="0"/>
          <w:szCs w:val="24"/>
        </w:rPr>
        <w:t>4</w:t>
      </w:r>
      <w:r w:rsidRPr="00791B49">
        <w:rPr>
          <w:rFonts w:ascii="宋体" w:eastAsia="宋体" w:hAnsi="宋体" w:hint="eastAsia"/>
          <w:b w:val="0"/>
          <w:bCs w:val="0"/>
          <w:szCs w:val="24"/>
        </w:rPr>
        <w:t>、中标人服务期限内，招标人提供就餐卡消费结算系统，职工在食堂统一</w:t>
      </w:r>
      <w:r w:rsidRPr="00B566CB">
        <w:rPr>
          <w:rFonts w:ascii="宋体" w:eastAsia="宋体" w:hAnsi="宋体" w:hint="eastAsia"/>
          <w:b w:val="0"/>
          <w:bCs w:val="0"/>
          <w:szCs w:val="24"/>
        </w:rPr>
        <w:t>刷就餐卡消</w:t>
      </w:r>
      <w:r w:rsidRPr="00791B49">
        <w:rPr>
          <w:rFonts w:ascii="宋体" w:eastAsia="宋体" w:hAnsi="宋体" w:hint="eastAsia"/>
          <w:b w:val="0"/>
          <w:bCs w:val="0"/>
          <w:szCs w:val="24"/>
        </w:rPr>
        <w:t>费，售卖窗口不得收取现金。</w:t>
      </w:r>
    </w:p>
    <w:p w:rsidR="00DC1CC4" w:rsidRDefault="00DC1CC4" w:rsidP="00DC1CC4">
      <w:pPr>
        <w:pStyle w:val="20"/>
        <w:spacing w:line="360" w:lineRule="auto"/>
        <w:rPr>
          <w:rFonts w:ascii="宋体" w:eastAsia="宋体" w:hAnsi="宋体"/>
          <w:b w:val="0"/>
          <w:bCs w:val="0"/>
          <w:szCs w:val="24"/>
        </w:rPr>
      </w:pPr>
      <w:r w:rsidRPr="00791B49">
        <w:rPr>
          <w:rFonts w:ascii="宋体" w:eastAsia="宋体" w:hAnsi="宋体"/>
          <w:b w:val="0"/>
          <w:bCs w:val="0"/>
          <w:szCs w:val="24"/>
        </w:rPr>
        <w:t>5</w:t>
      </w:r>
      <w:r w:rsidRPr="00791B49">
        <w:rPr>
          <w:rFonts w:ascii="宋体" w:eastAsia="宋体" w:hAnsi="宋体" w:hint="eastAsia"/>
          <w:b w:val="0"/>
          <w:bCs w:val="0"/>
          <w:szCs w:val="24"/>
        </w:rPr>
        <w:t>、中标人必须遵守招标人的卫生管理制度、作息制度及安全管理制度等，服从招标人管理，按照膳食监督管理委员会的要求做好供餐服务与保障。</w:t>
      </w:r>
    </w:p>
    <w:p w:rsidR="00F36A31" w:rsidRPr="00791B49" w:rsidRDefault="00F36A31" w:rsidP="00DC1CC4">
      <w:pPr>
        <w:pStyle w:val="20"/>
        <w:spacing w:line="360" w:lineRule="auto"/>
        <w:rPr>
          <w:rFonts w:ascii="宋体" w:eastAsia="宋体" w:hAnsi="宋体"/>
          <w:b w:val="0"/>
          <w:bCs w:val="0"/>
          <w:szCs w:val="24"/>
        </w:rPr>
      </w:pPr>
      <w:r>
        <w:rPr>
          <w:rFonts w:ascii="宋体" w:eastAsia="宋体" w:hAnsi="宋体" w:hint="eastAsia"/>
          <w:b w:val="0"/>
          <w:bCs w:val="0"/>
          <w:szCs w:val="24"/>
        </w:rPr>
        <w:t>6、</w:t>
      </w:r>
      <w:r w:rsidRPr="00B566CB">
        <w:rPr>
          <w:rFonts w:ascii="宋体" w:eastAsia="宋体" w:hAnsi="宋体" w:hint="eastAsia"/>
          <w:bCs w:val="0"/>
          <w:szCs w:val="24"/>
        </w:rPr>
        <w:t>经营原则以收支平衡为标准，即营业额与食材、调味品、低值易耗品</w:t>
      </w:r>
      <w:r w:rsidR="00620E2C" w:rsidRPr="00B566CB">
        <w:rPr>
          <w:rFonts w:ascii="宋体" w:eastAsia="宋体" w:hAnsi="宋体" w:hint="eastAsia"/>
          <w:bCs w:val="0"/>
          <w:szCs w:val="24"/>
        </w:rPr>
        <w:t>收支平衡，每月允许波动在-5%至5%之间</w:t>
      </w:r>
      <w:r w:rsidRPr="00B566CB">
        <w:rPr>
          <w:rFonts w:ascii="宋体" w:eastAsia="宋体" w:hAnsi="宋体" w:hint="eastAsia"/>
          <w:bCs w:val="0"/>
          <w:szCs w:val="24"/>
        </w:rPr>
        <w:t>。</w:t>
      </w:r>
      <w:r w:rsidRPr="00B566CB">
        <w:rPr>
          <w:rFonts w:ascii="宋体" w:eastAsia="宋体" w:hAnsi="宋体" w:hint="eastAsia"/>
          <w:b w:val="0"/>
          <w:bCs w:val="0"/>
          <w:szCs w:val="24"/>
        </w:rPr>
        <w:t>因乙方管理不到位，如浪费等原因造成的收支不平衡，超支部分由乙方承担50%</w:t>
      </w:r>
      <w:r w:rsidR="00620E2C" w:rsidRPr="00B566CB">
        <w:rPr>
          <w:rFonts w:ascii="宋体" w:eastAsia="宋体" w:hAnsi="宋体" w:hint="eastAsia"/>
          <w:b w:val="0"/>
          <w:bCs w:val="0"/>
          <w:szCs w:val="24"/>
        </w:rPr>
        <w:t>，</w:t>
      </w:r>
      <w:r w:rsidRPr="00F36A31">
        <w:rPr>
          <w:rFonts w:ascii="宋体" w:eastAsia="宋体" w:hAnsi="宋体" w:hint="eastAsia"/>
          <w:b w:val="0"/>
          <w:bCs w:val="0"/>
          <w:szCs w:val="24"/>
        </w:rPr>
        <w:t>从保证金扣除</w:t>
      </w:r>
      <w:r w:rsidR="00620E2C">
        <w:rPr>
          <w:rFonts w:ascii="宋体" w:eastAsia="宋体" w:hAnsi="宋体" w:hint="eastAsia"/>
          <w:b w:val="0"/>
          <w:bCs w:val="0"/>
          <w:szCs w:val="24"/>
        </w:rPr>
        <w:t>，每季度核算一次</w:t>
      </w:r>
      <w:r w:rsidRPr="00F36A31">
        <w:rPr>
          <w:rFonts w:ascii="宋体" w:eastAsia="宋体" w:hAnsi="宋体" w:hint="eastAsia"/>
          <w:b w:val="0"/>
          <w:bCs w:val="0"/>
          <w:szCs w:val="24"/>
        </w:rPr>
        <w:t>。</w:t>
      </w:r>
    </w:p>
    <w:p w:rsidR="00DC1CC4" w:rsidRPr="003E322E" w:rsidRDefault="00DC1CC4" w:rsidP="006225A5">
      <w:pPr>
        <w:pStyle w:val="20"/>
        <w:spacing w:line="360" w:lineRule="auto"/>
        <w:rPr>
          <w:rFonts w:asciiTheme="minorEastAsia" w:hAnsiTheme="minorEastAsia" w:cs="Arial"/>
          <w:b w:val="0"/>
          <w:color w:val="FF0000"/>
        </w:rPr>
      </w:pPr>
      <w:r w:rsidRPr="00791B49">
        <w:rPr>
          <w:rFonts w:ascii="宋体" w:eastAsia="宋体" w:hAnsi="宋体"/>
          <w:b w:val="0"/>
          <w:bCs w:val="0"/>
          <w:szCs w:val="24"/>
        </w:rPr>
        <w:t>6</w:t>
      </w:r>
      <w:r w:rsidRPr="00791B49">
        <w:rPr>
          <w:rFonts w:ascii="宋体" w:eastAsia="宋体" w:hAnsi="宋体" w:hint="eastAsia"/>
          <w:b w:val="0"/>
          <w:bCs w:val="0"/>
          <w:szCs w:val="24"/>
        </w:rPr>
        <w:t>、经营期间经招标人考评连续二个月不合格，或累计有三次考核不合格，招标人可单方面终止合同，并不承担任何法律责任。</w:t>
      </w:r>
      <w:r w:rsidR="0018405C" w:rsidRPr="00791B49">
        <w:rPr>
          <w:rFonts w:ascii="宋体" w:eastAsia="宋体" w:hAnsi="宋体" w:hint="eastAsia"/>
          <w:b w:val="0"/>
          <w:bCs w:val="0"/>
          <w:szCs w:val="24"/>
        </w:rPr>
        <w:t>若终止合同，为保证医院管理服务的平稳运行，采购人有权选择第二中标候选人为中标供应商。</w:t>
      </w:r>
      <w:r w:rsidRPr="00791B49">
        <w:rPr>
          <w:rFonts w:ascii="宋体" w:eastAsia="宋体" w:hAnsi="宋体" w:hint="eastAsia"/>
          <w:b w:val="0"/>
          <w:bCs w:val="0"/>
          <w:szCs w:val="24"/>
        </w:rPr>
        <w:t>若合同到期终止或招标人单方面终止合同，中标人必须在</w:t>
      </w:r>
      <w:r w:rsidRPr="00791B49">
        <w:rPr>
          <w:rFonts w:ascii="宋体" w:eastAsia="宋体" w:hAnsi="宋体"/>
          <w:b w:val="0"/>
          <w:bCs w:val="0"/>
          <w:szCs w:val="24"/>
        </w:rPr>
        <w:t>5</w:t>
      </w:r>
      <w:r w:rsidRPr="00791B49">
        <w:rPr>
          <w:rFonts w:ascii="宋体" w:eastAsia="宋体" w:hAnsi="宋体" w:hint="eastAsia"/>
          <w:b w:val="0"/>
          <w:bCs w:val="0"/>
          <w:szCs w:val="24"/>
        </w:rPr>
        <w:t>天之内无条件搬离，招标人验收清点设施合格后，</w:t>
      </w:r>
      <w:r w:rsidR="002E6CF5" w:rsidRPr="00791B49">
        <w:rPr>
          <w:rFonts w:ascii="宋体" w:eastAsia="宋体" w:hAnsi="宋体" w:hint="eastAsia"/>
          <w:b w:val="0"/>
          <w:bCs w:val="0"/>
          <w:szCs w:val="24"/>
        </w:rPr>
        <w:t>于3个月</w:t>
      </w:r>
      <w:r w:rsidRPr="00791B49">
        <w:rPr>
          <w:rFonts w:ascii="宋体" w:eastAsia="宋体" w:hAnsi="宋体" w:hint="eastAsia"/>
          <w:b w:val="0"/>
          <w:bCs w:val="0"/>
          <w:szCs w:val="24"/>
        </w:rPr>
        <w:t>内退还履约保证金，逾期搬离的，未搬离物品视为中标人放弃所有权的弃物，招标人有权处置，且履约保证金不予退还，归招标人所有。</w:t>
      </w:r>
    </w:p>
    <w:p w:rsidR="003E322E" w:rsidRPr="003E322E" w:rsidRDefault="003E322E" w:rsidP="003E322E">
      <w:pPr>
        <w:adjustRightInd w:val="0"/>
        <w:snapToGrid w:val="0"/>
        <w:spacing w:line="360" w:lineRule="auto"/>
        <w:ind w:firstLineChars="200" w:firstLine="482"/>
        <w:rPr>
          <w:rFonts w:ascii="宋体"/>
          <w:b/>
          <w:color w:val="FF0000"/>
          <w:sz w:val="28"/>
          <w:szCs w:val="28"/>
        </w:rPr>
      </w:pPr>
      <w:r w:rsidRPr="003E322E">
        <w:rPr>
          <w:rFonts w:ascii="宋体" w:eastAsia="宋体" w:hAnsi="宋体" w:cs="楷体_GB2312" w:hint="eastAsia"/>
          <w:b/>
          <w:bCs/>
          <w:sz w:val="24"/>
          <w:szCs w:val="24"/>
        </w:rPr>
        <w:t>（十）</w:t>
      </w:r>
      <w:r w:rsidR="00AD7ADA">
        <w:rPr>
          <w:rFonts w:ascii="宋体" w:eastAsia="宋体" w:hAnsi="宋体" w:cs="楷体_GB2312" w:hint="eastAsia"/>
          <w:b/>
          <w:bCs/>
          <w:sz w:val="24"/>
          <w:szCs w:val="24"/>
        </w:rPr>
        <w:t>考核办法</w:t>
      </w:r>
    </w:p>
    <w:p w:rsidR="003E322E" w:rsidRPr="00511C7A" w:rsidRDefault="003E322E" w:rsidP="003E322E">
      <w:pPr>
        <w:ind w:firstLineChars="200" w:firstLine="480"/>
        <w:rPr>
          <w:rFonts w:ascii="宋体" w:eastAsia="宋体" w:hAnsi="宋体" w:cs="Times New Roman"/>
          <w:sz w:val="24"/>
          <w:szCs w:val="24"/>
        </w:rPr>
      </w:pPr>
      <w:r w:rsidRPr="00511C7A">
        <w:rPr>
          <w:rFonts w:ascii="宋体" w:eastAsia="宋体" w:hAnsi="宋体" w:cs="Times New Roman"/>
          <w:sz w:val="24"/>
          <w:szCs w:val="24"/>
        </w:rPr>
        <w:t>1</w:t>
      </w:r>
      <w:r w:rsidRPr="00511C7A">
        <w:rPr>
          <w:rFonts w:ascii="宋体" w:eastAsia="宋体" w:hAnsi="宋体" w:cs="Times New Roman" w:hint="eastAsia"/>
          <w:sz w:val="24"/>
          <w:szCs w:val="24"/>
        </w:rPr>
        <w:t>、考评得分按三部分组成</w:t>
      </w:r>
      <w:r w:rsidR="00550197" w:rsidRPr="00511C7A">
        <w:rPr>
          <w:rFonts w:ascii="宋体" w:eastAsia="宋体" w:hAnsi="宋体" w:cs="Times New Roman" w:hint="eastAsia"/>
          <w:sz w:val="24"/>
          <w:szCs w:val="24"/>
        </w:rPr>
        <w:t>：经营管理</w:t>
      </w:r>
      <w:r w:rsidR="006B6DED" w:rsidRPr="00511C7A">
        <w:rPr>
          <w:rFonts w:ascii="宋体" w:eastAsia="宋体" w:hAnsi="宋体" w:cs="Times New Roman" w:hint="eastAsia"/>
          <w:sz w:val="24"/>
          <w:szCs w:val="24"/>
        </w:rPr>
        <w:t>（每月考核+日常管理）</w:t>
      </w:r>
      <w:r w:rsidR="00550197" w:rsidRPr="00511C7A">
        <w:rPr>
          <w:rFonts w:ascii="宋体" w:eastAsia="宋体" w:hAnsi="宋体" w:cs="Times New Roman" w:hint="eastAsia"/>
          <w:sz w:val="24"/>
          <w:szCs w:val="24"/>
        </w:rPr>
        <w:t>30%</w:t>
      </w:r>
      <w:r w:rsidRPr="00511C7A">
        <w:rPr>
          <w:rFonts w:ascii="宋体" w:eastAsia="宋体" w:hAnsi="宋体" w:cs="Times New Roman" w:hint="eastAsia"/>
          <w:sz w:val="24"/>
          <w:szCs w:val="24"/>
        </w:rPr>
        <w:t>。</w:t>
      </w:r>
      <w:r w:rsidR="00550197" w:rsidRPr="00511C7A">
        <w:rPr>
          <w:rFonts w:ascii="宋体" w:eastAsia="宋体" w:hAnsi="宋体" w:cs="Times New Roman" w:hint="eastAsia"/>
          <w:sz w:val="24"/>
          <w:szCs w:val="24"/>
        </w:rPr>
        <w:t>职工满意度70%。</w:t>
      </w:r>
    </w:p>
    <w:p w:rsidR="003E322E" w:rsidRPr="00511C7A" w:rsidRDefault="00AD7ADA" w:rsidP="003E322E">
      <w:pPr>
        <w:ind w:firstLineChars="200" w:firstLine="480"/>
        <w:rPr>
          <w:rFonts w:ascii="宋体" w:eastAsia="宋体" w:hAnsi="宋体" w:cs="Times New Roman"/>
          <w:sz w:val="24"/>
          <w:szCs w:val="24"/>
        </w:rPr>
      </w:pPr>
      <w:r w:rsidRPr="00511C7A">
        <w:rPr>
          <w:rFonts w:ascii="宋体" w:eastAsia="宋体" w:hAnsi="宋体" w:cs="Times New Roman" w:hint="eastAsia"/>
          <w:sz w:val="24"/>
          <w:szCs w:val="24"/>
        </w:rPr>
        <w:t>（1）</w:t>
      </w:r>
      <w:r w:rsidR="006B6DED" w:rsidRPr="00511C7A">
        <w:rPr>
          <w:rFonts w:ascii="宋体" w:eastAsia="宋体" w:hAnsi="宋体" w:cs="Times New Roman" w:hint="eastAsia"/>
          <w:sz w:val="24"/>
          <w:szCs w:val="24"/>
        </w:rPr>
        <w:t>每月考核：</w:t>
      </w:r>
      <w:r w:rsidR="003E322E" w:rsidRPr="00511C7A">
        <w:rPr>
          <w:rFonts w:ascii="宋体" w:eastAsia="宋体" w:hAnsi="宋体" w:cs="Times New Roman" w:hint="eastAsia"/>
          <w:sz w:val="24"/>
          <w:szCs w:val="24"/>
        </w:rPr>
        <w:t>甲方按月对乙方日常经营管理的考评（考评表见附件1，</w:t>
      </w:r>
      <w:r w:rsidR="003E322E" w:rsidRPr="00511C7A">
        <w:rPr>
          <w:rFonts w:ascii="宋体" w:eastAsia="宋体" w:hAnsi="宋体" w:cs="Times New Roman"/>
          <w:sz w:val="24"/>
          <w:szCs w:val="24"/>
        </w:rPr>
        <w:t>总分</w:t>
      </w:r>
      <w:r w:rsidR="003E322E" w:rsidRPr="00511C7A">
        <w:rPr>
          <w:rFonts w:ascii="宋体" w:eastAsia="宋体" w:hAnsi="宋体" w:cs="Times New Roman" w:hint="eastAsia"/>
          <w:sz w:val="24"/>
          <w:szCs w:val="24"/>
        </w:rPr>
        <w:t>30分），由甲方抽调人员组成考评小组</w:t>
      </w:r>
      <w:r w:rsidRPr="00511C7A">
        <w:rPr>
          <w:rFonts w:ascii="宋体" w:eastAsia="宋体" w:hAnsi="宋体" w:cs="Times New Roman" w:hint="eastAsia"/>
          <w:sz w:val="24"/>
          <w:szCs w:val="24"/>
        </w:rPr>
        <w:t>（附件2）</w:t>
      </w:r>
      <w:r w:rsidR="003E322E" w:rsidRPr="00511C7A">
        <w:rPr>
          <w:rFonts w:ascii="宋体" w:eastAsia="宋体" w:hAnsi="宋体" w:cs="Times New Roman" w:hint="eastAsia"/>
          <w:sz w:val="24"/>
          <w:szCs w:val="24"/>
        </w:rPr>
        <w:t>对乙方经营管理进行考评（不定期抽查形式，不提前通知，每月一次）。</w:t>
      </w:r>
    </w:p>
    <w:p w:rsidR="00AD7ADA" w:rsidRPr="00511C7A" w:rsidRDefault="00AD7ADA" w:rsidP="00AD7ADA">
      <w:pPr>
        <w:ind w:firstLineChars="200" w:firstLine="480"/>
        <w:rPr>
          <w:rFonts w:ascii="宋体" w:eastAsia="宋体" w:hAnsi="宋体" w:cs="Times New Roman"/>
          <w:sz w:val="24"/>
          <w:szCs w:val="24"/>
        </w:rPr>
      </w:pPr>
      <w:r w:rsidRPr="00511C7A">
        <w:rPr>
          <w:rFonts w:ascii="宋体" w:eastAsia="宋体" w:hAnsi="宋体" w:cs="Times New Roman" w:hint="eastAsia"/>
          <w:sz w:val="24"/>
          <w:szCs w:val="24"/>
        </w:rPr>
        <w:t>（2）日常管理：每日根据管理费扣罚细则（详见附表3）加强监督管理，</w:t>
      </w:r>
      <w:r w:rsidRPr="00511C7A">
        <w:rPr>
          <w:rFonts w:ascii="宋体" w:eastAsia="宋体" w:hAnsi="宋体" w:cs="Times New Roman" w:hint="eastAsia"/>
          <w:sz w:val="24"/>
          <w:szCs w:val="24"/>
        </w:rPr>
        <w:lastRenderedPageBreak/>
        <w:t>扣分标准纳入考评。</w:t>
      </w:r>
    </w:p>
    <w:p w:rsidR="00AD7ADA" w:rsidRPr="00511C7A" w:rsidRDefault="00AD7ADA" w:rsidP="003E322E">
      <w:pPr>
        <w:ind w:firstLineChars="200" w:firstLine="480"/>
        <w:rPr>
          <w:rFonts w:ascii="宋体" w:eastAsia="宋体" w:hAnsi="宋体" w:cs="Times New Roman"/>
          <w:sz w:val="24"/>
          <w:szCs w:val="24"/>
        </w:rPr>
      </w:pPr>
      <w:r w:rsidRPr="00511C7A">
        <w:rPr>
          <w:rFonts w:ascii="宋体" w:eastAsia="宋体" w:hAnsi="宋体" w:cs="Times New Roman" w:hint="eastAsia"/>
          <w:sz w:val="24"/>
          <w:szCs w:val="24"/>
        </w:rPr>
        <w:t>（3）</w:t>
      </w:r>
      <w:r w:rsidR="006B6DED" w:rsidRPr="00511C7A">
        <w:rPr>
          <w:rFonts w:ascii="宋体" w:eastAsia="宋体" w:hAnsi="宋体" w:cs="Times New Roman" w:hint="eastAsia"/>
          <w:sz w:val="24"/>
          <w:szCs w:val="24"/>
        </w:rPr>
        <w:t>职工满意度：对</w:t>
      </w:r>
      <w:r w:rsidRPr="00511C7A">
        <w:rPr>
          <w:rFonts w:ascii="宋体" w:eastAsia="宋体" w:hAnsi="宋体" w:cs="Times New Roman" w:hint="eastAsia"/>
          <w:sz w:val="24"/>
          <w:szCs w:val="24"/>
        </w:rPr>
        <w:t>用餐者</w:t>
      </w:r>
      <w:r w:rsidR="006B6DED" w:rsidRPr="00511C7A">
        <w:rPr>
          <w:rFonts w:ascii="宋体" w:eastAsia="宋体" w:hAnsi="宋体" w:cs="Times New Roman" w:hint="eastAsia"/>
          <w:sz w:val="24"/>
          <w:szCs w:val="24"/>
        </w:rPr>
        <w:t>每</w:t>
      </w:r>
      <w:r w:rsidRPr="00511C7A">
        <w:rPr>
          <w:rFonts w:ascii="宋体" w:eastAsia="宋体" w:hAnsi="宋体" w:cs="Times New Roman" w:hint="eastAsia"/>
          <w:sz w:val="24"/>
          <w:szCs w:val="24"/>
        </w:rPr>
        <w:t>月进行的满意度调查。由甲方派人于每月的第</w:t>
      </w:r>
      <w:r w:rsidRPr="00511C7A">
        <w:rPr>
          <w:rFonts w:ascii="宋体" w:eastAsia="宋体" w:hAnsi="宋体" w:cs="Times New Roman"/>
          <w:sz w:val="24"/>
          <w:szCs w:val="24"/>
        </w:rPr>
        <w:t>4</w:t>
      </w:r>
      <w:r w:rsidRPr="00511C7A">
        <w:rPr>
          <w:rFonts w:ascii="宋体" w:eastAsia="宋体" w:hAnsi="宋体" w:cs="Times New Roman" w:hint="eastAsia"/>
          <w:sz w:val="24"/>
          <w:szCs w:val="24"/>
        </w:rPr>
        <w:t>周进行满意度调查。发放的调查表不少于</w:t>
      </w:r>
      <w:r w:rsidRPr="00511C7A">
        <w:rPr>
          <w:rFonts w:ascii="宋体" w:eastAsia="宋体" w:hAnsi="宋体" w:cs="Times New Roman"/>
          <w:sz w:val="24"/>
          <w:szCs w:val="24"/>
        </w:rPr>
        <w:t>100</w:t>
      </w:r>
      <w:r w:rsidRPr="00511C7A">
        <w:rPr>
          <w:rFonts w:ascii="宋体" w:eastAsia="宋体" w:hAnsi="宋体" w:cs="Times New Roman" w:hint="eastAsia"/>
          <w:sz w:val="24"/>
          <w:szCs w:val="24"/>
        </w:rPr>
        <w:t>份（满意度调查表见附件4）。满意度＝有效《满意度调查表》实际得分÷有效《满意度调查表》数。</w:t>
      </w:r>
    </w:p>
    <w:p w:rsidR="003E322E" w:rsidRPr="00511C7A" w:rsidRDefault="003E322E" w:rsidP="003E322E">
      <w:pPr>
        <w:ind w:firstLineChars="200" w:firstLine="480"/>
        <w:rPr>
          <w:rFonts w:ascii="宋体" w:eastAsia="宋体" w:hAnsi="宋体" w:cs="Times New Roman"/>
          <w:sz w:val="24"/>
          <w:szCs w:val="24"/>
        </w:rPr>
      </w:pPr>
      <w:r w:rsidRPr="00511C7A">
        <w:rPr>
          <w:rFonts w:ascii="宋体" w:eastAsia="宋体" w:hAnsi="宋体" w:cs="Times New Roman"/>
          <w:sz w:val="24"/>
          <w:szCs w:val="24"/>
        </w:rPr>
        <w:t>2</w:t>
      </w:r>
      <w:r w:rsidRPr="00511C7A">
        <w:rPr>
          <w:rFonts w:ascii="宋体" w:eastAsia="宋体" w:hAnsi="宋体" w:cs="Times New Roman" w:hint="eastAsia"/>
          <w:sz w:val="24"/>
          <w:szCs w:val="24"/>
        </w:rPr>
        <w:t>、计算方式：得分=</w:t>
      </w:r>
      <w:r w:rsidR="006B6DED" w:rsidRPr="00511C7A">
        <w:rPr>
          <w:rFonts w:ascii="宋体" w:eastAsia="宋体" w:hAnsi="宋体" w:cs="Times New Roman" w:hint="eastAsia"/>
          <w:sz w:val="24"/>
          <w:szCs w:val="24"/>
        </w:rPr>
        <w:t>每月考核得分</w:t>
      </w:r>
      <w:r w:rsidRPr="00511C7A">
        <w:rPr>
          <w:rFonts w:ascii="宋体" w:eastAsia="宋体" w:hAnsi="宋体" w:cs="Times New Roman" w:hint="eastAsia"/>
          <w:sz w:val="24"/>
          <w:szCs w:val="24"/>
        </w:rPr>
        <w:t>-</w:t>
      </w:r>
      <w:r w:rsidR="006B6DED" w:rsidRPr="00511C7A">
        <w:rPr>
          <w:rFonts w:ascii="宋体" w:eastAsia="宋体" w:hAnsi="宋体" w:cs="Times New Roman" w:hint="eastAsia"/>
          <w:sz w:val="24"/>
          <w:szCs w:val="24"/>
        </w:rPr>
        <w:t>日常管理</w:t>
      </w:r>
      <w:r w:rsidRPr="00511C7A">
        <w:rPr>
          <w:rFonts w:ascii="宋体" w:eastAsia="宋体" w:hAnsi="宋体" w:cs="Times New Roman" w:hint="eastAsia"/>
          <w:sz w:val="24"/>
          <w:szCs w:val="24"/>
        </w:rPr>
        <w:t>扣罚分+满意度</w:t>
      </w:r>
      <w:r w:rsidR="006B6DED" w:rsidRPr="00511C7A">
        <w:rPr>
          <w:rFonts w:ascii="宋体" w:eastAsia="宋体" w:hAnsi="宋体" w:cs="Times New Roman" w:hint="eastAsia"/>
          <w:sz w:val="24"/>
          <w:szCs w:val="24"/>
        </w:rPr>
        <w:t>得分</w:t>
      </w:r>
      <w:r w:rsidRPr="00511C7A">
        <w:rPr>
          <w:rFonts w:ascii="宋体" w:eastAsia="宋体" w:hAnsi="宋体" w:cs="Times New Roman" w:hint="eastAsia"/>
          <w:sz w:val="24"/>
          <w:szCs w:val="24"/>
        </w:rPr>
        <w:t>*70%</w:t>
      </w:r>
    </w:p>
    <w:p w:rsidR="006B6DED" w:rsidRPr="00511C7A" w:rsidRDefault="003E322E" w:rsidP="006B6DED">
      <w:pPr>
        <w:ind w:firstLineChars="200" w:firstLine="480"/>
        <w:rPr>
          <w:rFonts w:ascii="宋体" w:eastAsia="宋体" w:hAnsi="宋体" w:cs="Times New Roman"/>
          <w:sz w:val="24"/>
          <w:szCs w:val="24"/>
        </w:rPr>
      </w:pPr>
      <w:r w:rsidRPr="00511C7A">
        <w:rPr>
          <w:rFonts w:ascii="宋体" w:eastAsia="宋体" w:hAnsi="宋体" w:cs="Times New Roman" w:hint="eastAsia"/>
          <w:sz w:val="24"/>
          <w:szCs w:val="24"/>
        </w:rPr>
        <w:t>3、根据实际得分计算百分比，按下表（管理费计算表）计算每月管理费。</w:t>
      </w:r>
    </w:p>
    <w:p w:rsidR="006B6DED" w:rsidRPr="00511C7A" w:rsidRDefault="006B6DED" w:rsidP="006B6DED">
      <w:pPr>
        <w:rPr>
          <w:rFonts w:ascii="宋体" w:eastAsia="宋体" w:hAnsi="宋体" w:cs="Times New Roman"/>
          <w:sz w:val="24"/>
          <w:szCs w:val="24"/>
        </w:rPr>
      </w:pPr>
    </w:p>
    <w:p w:rsidR="003E322E" w:rsidRPr="00511C7A" w:rsidRDefault="003E322E" w:rsidP="006B6DED">
      <w:pPr>
        <w:rPr>
          <w:rFonts w:ascii="宋体" w:eastAsia="宋体" w:hAnsi="宋体" w:cs="Times New Roman"/>
          <w:sz w:val="24"/>
          <w:szCs w:val="24"/>
        </w:rPr>
      </w:pPr>
      <w:r w:rsidRPr="00511C7A">
        <w:rPr>
          <w:rFonts w:ascii="宋体" w:eastAsia="宋体" w:hAnsi="宋体" w:cs="Times New Roman" w:hint="eastAsia"/>
          <w:sz w:val="24"/>
          <w:szCs w:val="24"/>
        </w:rPr>
        <w:t>管理费计算表</w:t>
      </w:r>
    </w:p>
    <w:tbl>
      <w:tblPr>
        <w:tblpPr w:leftFromText="180" w:rightFromText="180" w:vertAnchor="text" w:horzAnchor="margin" w:tblpY="238"/>
        <w:tblOverlap w:val="neve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683"/>
      </w:tblGrid>
      <w:tr w:rsidR="00360C10" w:rsidRPr="00511C7A" w:rsidTr="00360C10">
        <w:tc>
          <w:tcPr>
            <w:tcW w:w="4786" w:type="dxa"/>
            <w:vAlign w:val="bottom"/>
          </w:tcPr>
          <w:p w:rsidR="00360C10" w:rsidRPr="00511C7A" w:rsidRDefault="006B6DED" w:rsidP="00360C10">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得分</w:t>
            </w:r>
            <w:r w:rsidR="00360C10" w:rsidRPr="00511C7A">
              <w:rPr>
                <w:rFonts w:ascii="宋体" w:eastAsia="宋体" w:hAnsi="宋体" w:cs="Times New Roman" w:hint="eastAsia"/>
                <w:sz w:val="24"/>
                <w:szCs w:val="24"/>
              </w:rPr>
              <w:t>（小数点四舍五入）</w:t>
            </w:r>
          </w:p>
        </w:tc>
        <w:tc>
          <w:tcPr>
            <w:tcW w:w="3683" w:type="dxa"/>
            <w:vAlign w:val="bottom"/>
          </w:tcPr>
          <w:p w:rsidR="00360C10" w:rsidRPr="00511C7A" w:rsidRDefault="00360C10" w:rsidP="00360C10">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管理费（元）</w:t>
            </w:r>
          </w:p>
        </w:tc>
      </w:tr>
      <w:tr w:rsidR="00933DC7" w:rsidRPr="00511C7A" w:rsidTr="00360C10">
        <w:tc>
          <w:tcPr>
            <w:tcW w:w="4786" w:type="dxa"/>
            <w:vAlign w:val="bottom"/>
          </w:tcPr>
          <w:p w:rsidR="00933DC7" w:rsidRPr="00511C7A" w:rsidRDefault="00933DC7" w:rsidP="006B6DED">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70分以下</w:t>
            </w:r>
          </w:p>
        </w:tc>
        <w:tc>
          <w:tcPr>
            <w:tcW w:w="3683" w:type="dxa"/>
            <w:vAlign w:val="bottom"/>
          </w:tcPr>
          <w:p w:rsidR="00933DC7" w:rsidRPr="00511C7A" w:rsidRDefault="00933DC7" w:rsidP="00933DC7">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无管理费</w:t>
            </w:r>
          </w:p>
        </w:tc>
      </w:tr>
      <w:tr w:rsidR="00933DC7" w:rsidRPr="00511C7A" w:rsidTr="00360C10">
        <w:tc>
          <w:tcPr>
            <w:tcW w:w="4786" w:type="dxa"/>
            <w:vAlign w:val="bottom"/>
          </w:tcPr>
          <w:p w:rsidR="00933DC7" w:rsidRPr="00511C7A" w:rsidRDefault="00933DC7" w:rsidP="006B6DED">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70-74分</w:t>
            </w:r>
          </w:p>
        </w:tc>
        <w:tc>
          <w:tcPr>
            <w:tcW w:w="3683" w:type="dxa"/>
            <w:vAlign w:val="bottom"/>
          </w:tcPr>
          <w:p w:rsidR="00933DC7" w:rsidRPr="00511C7A" w:rsidRDefault="00933DC7" w:rsidP="00933DC7">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管理费总额的75%</w:t>
            </w:r>
          </w:p>
        </w:tc>
      </w:tr>
      <w:tr w:rsidR="00360C10" w:rsidRPr="00511C7A" w:rsidTr="00360C10">
        <w:tc>
          <w:tcPr>
            <w:tcW w:w="4786" w:type="dxa"/>
            <w:vAlign w:val="bottom"/>
          </w:tcPr>
          <w:p w:rsidR="00360C10" w:rsidRPr="00511C7A" w:rsidRDefault="00360C10" w:rsidP="006B6DED">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sz w:val="24"/>
                <w:szCs w:val="24"/>
              </w:rPr>
              <w:t>75</w:t>
            </w:r>
            <w:r w:rsidRPr="00511C7A">
              <w:rPr>
                <w:rFonts w:ascii="宋体" w:eastAsia="宋体" w:hAnsi="宋体" w:cs="Times New Roman" w:hint="eastAsia"/>
                <w:sz w:val="24"/>
                <w:szCs w:val="24"/>
              </w:rPr>
              <w:t>-80</w:t>
            </w:r>
            <w:r w:rsidR="006B6DED" w:rsidRPr="00511C7A">
              <w:rPr>
                <w:rFonts w:ascii="宋体" w:eastAsia="宋体" w:hAnsi="宋体" w:cs="Times New Roman" w:hint="eastAsia"/>
                <w:sz w:val="24"/>
                <w:szCs w:val="24"/>
              </w:rPr>
              <w:t>分</w:t>
            </w:r>
          </w:p>
        </w:tc>
        <w:tc>
          <w:tcPr>
            <w:tcW w:w="3683" w:type="dxa"/>
            <w:vAlign w:val="bottom"/>
          </w:tcPr>
          <w:p w:rsidR="00360C10" w:rsidRPr="00511C7A" w:rsidRDefault="00360C10" w:rsidP="00360C10">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管理费总额的80%</w:t>
            </w:r>
          </w:p>
        </w:tc>
      </w:tr>
      <w:tr w:rsidR="00360C10" w:rsidRPr="00511C7A" w:rsidTr="00360C10">
        <w:tc>
          <w:tcPr>
            <w:tcW w:w="4786" w:type="dxa"/>
            <w:vAlign w:val="bottom"/>
          </w:tcPr>
          <w:p w:rsidR="00360C10" w:rsidRPr="00511C7A" w:rsidRDefault="00360C10" w:rsidP="006B6DED">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sz w:val="24"/>
                <w:szCs w:val="24"/>
              </w:rPr>
              <w:t>81</w:t>
            </w:r>
            <w:r w:rsidRPr="00511C7A">
              <w:rPr>
                <w:rFonts w:ascii="宋体" w:eastAsia="宋体" w:hAnsi="宋体" w:cs="Times New Roman" w:hint="eastAsia"/>
                <w:sz w:val="24"/>
                <w:szCs w:val="24"/>
              </w:rPr>
              <w:t>-85</w:t>
            </w:r>
            <w:r w:rsidR="006B6DED" w:rsidRPr="00511C7A">
              <w:rPr>
                <w:rFonts w:ascii="宋体" w:eastAsia="宋体" w:hAnsi="宋体" w:cs="Times New Roman" w:hint="eastAsia"/>
                <w:sz w:val="24"/>
                <w:szCs w:val="24"/>
              </w:rPr>
              <w:t>分</w:t>
            </w:r>
          </w:p>
        </w:tc>
        <w:tc>
          <w:tcPr>
            <w:tcW w:w="3683" w:type="dxa"/>
            <w:vAlign w:val="bottom"/>
          </w:tcPr>
          <w:p w:rsidR="00360C10" w:rsidRPr="00511C7A" w:rsidRDefault="00360C10" w:rsidP="00360C10">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管理费总额的85%</w:t>
            </w:r>
          </w:p>
        </w:tc>
      </w:tr>
      <w:tr w:rsidR="00360C10" w:rsidRPr="00511C7A" w:rsidTr="00360C10">
        <w:tc>
          <w:tcPr>
            <w:tcW w:w="4786" w:type="dxa"/>
            <w:vAlign w:val="bottom"/>
          </w:tcPr>
          <w:p w:rsidR="00360C10" w:rsidRPr="00511C7A" w:rsidRDefault="00360C10" w:rsidP="006B6DED">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sz w:val="24"/>
                <w:szCs w:val="24"/>
              </w:rPr>
              <w:t>86</w:t>
            </w:r>
            <w:r w:rsidRPr="00511C7A">
              <w:rPr>
                <w:rFonts w:ascii="宋体" w:eastAsia="宋体" w:hAnsi="宋体" w:cs="Times New Roman" w:hint="eastAsia"/>
                <w:sz w:val="24"/>
                <w:szCs w:val="24"/>
              </w:rPr>
              <w:t>-89</w:t>
            </w:r>
            <w:r w:rsidR="006B6DED" w:rsidRPr="00511C7A">
              <w:rPr>
                <w:rFonts w:ascii="宋体" w:eastAsia="宋体" w:hAnsi="宋体" w:cs="Times New Roman" w:hint="eastAsia"/>
                <w:sz w:val="24"/>
                <w:szCs w:val="24"/>
              </w:rPr>
              <w:t>分</w:t>
            </w:r>
          </w:p>
        </w:tc>
        <w:tc>
          <w:tcPr>
            <w:tcW w:w="3683" w:type="dxa"/>
            <w:vAlign w:val="bottom"/>
          </w:tcPr>
          <w:p w:rsidR="00360C10" w:rsidRPr="00511C7A" w:rsidRDefault="00360C10" w:rsidP="00360C10">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管理费总额的90%</w:t>
            </w:r>
          </w:p>
        </w:tc>
      </w:tr>
      <w:tr w:rsidR="00360C10" w:rsidRPr="00511C7A" w:rsidTr="00360C10">
        <w:tc>
          <w:tcPr>
            <w:tcW w:w="4786" w:type="dxa"/>
            <w:vAlign w:val="bottom"/>
          </w:tcPr>
          <w:p w:rsidR="00360C10" w:rsidRPr="00511C7A" w:rsidRDefault="00360C10" w:rsidP="006B6DED">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90</w:t>
            </w:r>
            <w:r w:rsidR="006B6DED" w:rsidRPr="00511C7A">
              <w:rPr>
                <w:rFonts w:ascii="宋体" w:eastAsia="宋体" w:hAnsi="宋体" w:cs="Times New Roman" w:hint="eastAsia"/>
                <w:sz w:val="24"/>
                <w:szCs w:val="24"/>
              </w:rPr>
              <w:t>分</w:t>
            </w:r>
            <w:r w:rsidRPr="00511C7A">
              <w:rPr>
                <w:rFonts w:ascii="宋体" w:eastAsia="宋体" w:hAnsi="宋体" w:cs="Times New Roman" w:hint="eastAsia"/>
                <w:sz w:val="24"/>
                <w:szCs w:val="24"/>
              </w:rPr>
              <w:t>及以上</w:t>
            </w:r>
          </w:p>
        </w:tc>
        <w:tc>
          <w:tcPr>
            <w:tcW w:w="3683" w:type="dxa"/>
            <w:vAlign w:val="bottom"/>
          </w:tcPr>
          <w:p w:rsidR="00360C10" w:rsidRPr="00511C7A" w:rsidRDefault="00360C10" w:rsidP="00360C10">
            <w:pPr>
              <w:adjustRightInd w:val="0"/>
              <w:snapToGrid w:val="0"/>
              <w:spacing w:line="360" w:lineRule="auto"/>
              <w:jc w:val="center"/>
              <w:rPr>
                <w:rFonts w:ascii="宋体" w:eastAsia="宋体" w:hAnsi="宋体" w:cs="Times New Roman"/>
                <w:sz w:val="24"/>
                <w:szCs w:val="24"/>
              </w:rPr>
            </w:pPr>
            <w:r w:rsidRPr="00511C7A">
              <w:rPr>
                <w:rFonts w:ascii="宋体" w:eastAsia="宋体" w:hAnsi="宋体" w:cs="Times New Roman" w:hint="eastAsia"/>
                <w:sz w:val="24"/>
                <w:szCs w:val="24"/>
              </w:rPr>
              <w:t>全额</w:t>
            </w:r>
          </w:p>
        </w:tc>
      </w:tr>
      <w:tr w:rsidR="00933DC7" w:rsidRPr="00511C7A" w:rsidTr="00A62202">
        <w:tc>
          <w:tcPr>
            <w:tcW w:w="8469" w:type="dxa"/>
            <w:gridSpan w:val="2"/>
            <w:vAlign w:val="bottom"/>
          </w:tcPr>
          <w:p w:rsidR="00933DC7" w:rsidRPr="00511C7A" w:rsidRDefault="00933DC7" w:rsidP="00933DC7">
            <w:pPr>
              <w:spacing w:line="360" w:lineRule="auto"/>
              <w:ind w:left="69"/>
              <w:rPr>
                <w:rFonts w:ascii="宋体" w:eastAsia="宋体" w:hAnsi="宋体" w:cs="Times New Roman"/>
                <w:sz w:val="24"/>
                <w:szCs w:val="24"/>
              </w:rPr>
            </w:pPr>
            <w:r w:rsidRPr="00511C7A">
              <w:rPr>
                <w:rFonts w:ascii="宋体" w:eastAsia="宋体" w:hAnsi="宋体" w:cs="Times New Roman" w:hint="eastAsia"/>
                <w:sz w:val="24"/>
                <w:szCs w:val="24"/>
              </w:rPr>
              <w:t>备注：70-</w:t>
            </w:r>
            <w:r w:rsidRPr="00511C7A">
              <w:rPr>
                <w:rFonts w:ascii="宋体" w:eastAsia="宋体" w:hAnsi="宋体" w:cs="Times New Roman"/>
                <w:sz w:val="24"/>
                <w:szCs w:val="24"/>
              </w:rPr>
              <w:t>74</w:t>
            </w:r>
            <w:r w:rsidRPr="00511C7A">
              <w:rPr>
                <w:rFonts w:ascii="宋体" w:eastAsia="宋体" w:hAnsi="宋体" w:cs="Times New Roman" w:hint="eastAsia"/>
                <w:sz w:val="24"/>
                <w:szCs w:val="24"/>
              </w:rPr>
              <w:t>分扣乙方履约保证金</w:t>
            </w:r>
            <w:r w:rsidRPr="00511C7A">
              <w:rPr>
                <w:rFonts w:ascii="宋体" w:eastAsia="宋体" w:hAnsi="宋体" w:cs="Times New Roman"/>
                <w:sz w:val="24"/>
                <w:szCs w:val="24"/>
              </w:rPr>
              <w:t>1000</w:t>
            </w:r>
            <w:r w:rsidRPr="00511C7A">
              <w:rPr>
                <w:rFonts w:ascii="宋体" w:eastAsia="宋体" w:hAnsi="宋体" w:cs="Times New Roman" w:hint="eastAsia"/>
                <w:sz w:val="24"/>
                <w:szCs w:val="24"/>
              </w:rPr>
              <w:t>元，每低5分再扣1000元，以此类推。累计三个月得分低于</w:t>
            </w:r>
            <w:r w:rsidRPr="00511C7A">
              <w:rPr>
                <w:rFonts w:ascii="宋体" w:eastAsia="宋体" w:hAnsi="宋体" w:cs="Times New Roman"/>
                <w:sz w:val="24"/>
                <w:szCs w:val="24"/>
              </w:rPr>
              <w:t>70</w:t>
            </w:r>
            <w:r w:rsidRPr="00511C7A">
              <w:rPr>
                <w:rFonts w:ascii="宋体" w:eastAsia="宋体" w:hAnsi="宋体" w:cs="Times New Roman" w:hint="eastAsia"/>
                <w:sz w:val="24"/>
                <w:szCs w:val="24"/>
              </w:rPr>
              <w:t>分，甲方有权解除合同。</w:t>
            </w:r>
          </w:p>
          <w:p w:rsidR="00933DC7" w:rsidRPr="00511C7A" w:rsidRDefault="00933DC7" w:rsidP="00933DC7">
            <w:pPr>
              <w:adjustRightInd w:val="0"/>
              <w:snapToGrid w:val="0"/>
              <w:spacing w:line="360" w:lineRule="auto"/>
              <w:jc w:val="left"/>
              <w:rPr>
                <w:rFonts w:ascii="宋体" w:eastAsia="宋体" w:hAnsi="宋体" w:cs="Times New Roman"/>
                <w:sz w:val="24"/>
                <w:szCs w:val="24"/>
              </w:rPr>
            </w:pPr>
            <w:r w:rsidRPr="00511C7A">
              <w:rPr>
                <w:rFonts w:ascii="宋体" w:eastAsia="宋体" w:hAnsi="宋体" w:cs="Times New Roman" w:hint="eastAsia"/>
                <w:sz w:val="24"/>
                <w:szCs w:val="24"/>
              </w:rPr>
              <w:t>管理费包含发票税金、购买公众责任险及工伤意外险、员工服装、办理健康证、公司利润等。</w:t>
            </w:r>
          </w:p>
        </w:tc>
      </w:tr>
    </w:tbl>
    <w:p w:rsidR="00DC1CC4" w:rsidRPr="00791B49" w:rsidRDefault="00DC1CC4" w:rsidP="00DC1CC4">
      <w:pPr>
        <w:spacing w:line="360" w:lineRule="auto"/>
        <w:ind w:left="69"/>
        <w:rPr>
          <w:rFonts w:asciiTheme="minorEastAsia" w:hAnsiTheme="minorEastAsia" w:cs="Arial"/>
          <w:b/>
          <w:sz w:val="24"/>
        </w:rPr>
      </w:pPr>
      <w:r w:rsidRPr="00A423DC">
        <w:rPr>
          <w:rFonts w:asciiTheme="minorEastAsia" w:hAnsiTheme="minorEastAsia" w:cs="Arial" w:hint="eastAsia"/>
          <w:b/>
          <w:sz w:val="24"/>
        </w:rPr>
        <w:t>二、报价与付款说明</w:t>
      </w:r>
    </w:p>
    <w:p w:rsidR="00DC1CC4" w:rsidRPr="00791B49" w:rsidRDefault="00DC1CC4" w:rsidP="00DC1CC4">
      <w:pPr>
        <w:widowControl/>
        <w:spacing w:line="360" w:lineRule="auto"/>
        <w:ind w:left="69" w:firstLineChars="200" w:firstLine="480"/>
        <w:rPr>
          <w:rFonts w:asciiTheme="minorEastAsia" w:hAnsiTheme="minorEastAsia"/>
          <w:sz w:val="24"/>
        </w:rPr>
      </w:pPr>
      <w:r w:rsidRPr="00791B49">
        <w:rPr>
          <w:rFonts w:asciiTheme="minorEastAsia" w:hAnsiTheme="minorEastAsia"/>
          <w:sz w:val="24"/>
        </w:rPr>
        <w:t>1、食堂费用由</w:t>
      </w:r>
      <w:r w:rsidR="00933DC7" w:rsidRPr="00791B49">
        <w:rPr>
          <w:rFonts w:asciiTheme="minorEastAsia" w:hAnsiTheme="minorEastAsia"/>
          <w:sz w:val="24"/>
        </w:rPr>
        <w:t>人工成本</w:t>
      </w:r>
      <w:r w:rsidRPr="00791B49">
        <w:rPr>
          <w:rFonts w:asciiTheme="minorEastAsia" w:hAnsiTheme="minorEastAsia"/>
          <w:sz w:val="24"/>
        </w:rPr>
        <w:t>和</w:t>
      </w:r>
      <w:r w:rsidR="00933DC7">
        <w:rPr>
          <w:rFonts w:asciiTheme="minorEastAsia" w:hAnsiTheme="minorEastAsia" w:hint="eastAsia"/>
          <w:sz w:val="24"/>
        </w:rPr>
        <w:t>其它费用</w:t>
      </w:r>
      <w:r w:rsidRPr="00791B49">
        <w:rPr>
          <w:rFonts w:asciiTheme="minorEastAsia" w:hAnsiTheme="minorEastAsia"/>
          <w:sz w:val="24"/>
        </w:rPr>
        <w:t>组成</w:t>
      </w:r>
      <w:r w:rsidR="00933DC7">
        <w:rPr>
          <w:rFonts w:asciiTheme="minorEastAsia" w:hAnsiTheme="minorEastAsia" w:hint="eastAsia"/>
          <w:sz w:val="24"/>
        </w:rPr>
        <w:t>。</w:t>
      </w:r>
    </w:p>
    <w:p w:rsidR="00155F25" w:rsidRPr="008D088E" w:rsidRDefault="00DC1CC4" w:rsidP="00DC1CC4">
      <w:pPr>
        <w:widowControl/>
        <w:spacing w:line="360" w:lineRule="auto"/>
        <w:ind w:left="69" w:firstLineChars="200" w:firstLine="480"/>
        <w:rPr>
          <w:rFonts w:asciiTheme="minorEastAsia" w:hAnsiTheme="minorEastAsia"/>
          <w:color w:val="FF0000"/>
          <w:sz w:val="24"/>
        </w:rPr>
      </w:pPr>
      <w:r w:rsidRPr="00791B49">
        <w:rPr>
          <w:rFonts w:asciiTheme="minorEastAsia" w:hAnsiTheme="minorEastAsia"/>
          <w:sz w:val="24"/>
        </w:rPr>
        <w:t>2、</w:t>
      </w:r>
      <w:r w:rsidR="00155F25" w:rsidRPr="0003058B">
        <w:rPr>
          <w:rFonts w:asciiTheme="minorEastAsia" w:hAnsiTheme="minorEastAsia" w:hint="eastAsia"/>
          <w:sz w:val="24"/>
        </w:rPr>
        <w:t>其</w:t>
      </w:r>
      <w:r w:rsidR="00933DC7" w:rsidRPr="0003058B">
        <w:rPr>
          <w:rFonts w:asciiTheme="minorEastAsia" w:hAnsiTheme="minorEastAsia" w:hint="eastAsia"/>
          <w:sz w:val="24"/>
        </w:rPr>
        <w:t>它</w:t>
      </w:r>
      <w:r w:rsidR="00155F25" w:rsidRPr="0003058B">
        <w:rPr>
          <w:rFonts w:asciiTheme="minorEastAsia" w:hAnsiTheme="minorEastAsia" w:hint="eastAsia"/>
          <w:sz w:val="24"/>
        </w:rPr>
        <w:t>费用：维修费用</w:t>
      </w:r>
      <w:r w:rsidR="00511C7A" w:rsidRPr="0003058B">
        <w:rPr>
          <w:rFonts w:asciiTheme="minorEastAsia" w:hAnsiTheme="minorEastAsia" w:hint="eastAsia"/>
          <w:sz w:val="24"/>
        </w:rPr>
        <w:t>、</w:t>
      </w:r>
      <w:r w:rsidR="00155F25" w:rsidRPr="0003058B">
        <w:rPr>
          <w:rFonts w:asciiTheme="minorEastAsia" w:hAnsiTheme="minorEastAsia" w:hint="eastAsia"/>
          <w:sz w:val="24"/>
        </w:rPr>
        <w:t>油烟管道及烟罩每年两次清洗费用。</w:t>
      </w:r>
      <w:bookmarkStart w:id="16" w:name="_GoBack"/>
      <w:bookmarkEnd w:id="16"/>
    </w:p>
    <w:p w:rsidR="00DC1CC4" w:rsidRPr="00A12563" w:rsidRDefault="0003058B" w:rsidP="00DC1CC4">
      <w:pPr>
        <w:spacing w:line="360" w:lineRule="auto"/>
        <w:ind w:left="69" w:firstLineChars="200" w:firstLine="480"/>
        <w:rPr>
          <w:rFonts w:asciiTheme="minorEastAsia" w:hAnsiTheme="minorEastAsia"/>
          <w:color w:val="FF0000"/>
          <w:sz w:val="24"/>
        </w:rPr>
      </w:pPr>
      <w:r>
        <w:rPr>
          <w:rFonts w:asciiTheme="minorEastAsia" w:hAnsiTheme="minorEastAsia" w:hint="eastAsia"/>
          <w:sz w:val="24"/>
        </w:rPr>
        <w:t>3</w:t>
      </w:r>
      <w:r w:rsidR="00DC1CC4" w:rsidRPr="00791B49">
        <w:rPr>
          <w:rFonts w:asciiTheme="minorEastAsia" w:hAnsiTheme="minorEastAsia" w:hint="eastAsia"/>
          <w:sz w:val="24"/>
        </w:rPr>
        <w:t>、</w:t>
      </w:r>
      <w:r>
        <w:rPr>
          <w:rFonts w:asciiTheme="minorEastAsia" w:hAnsiTheme="minorEastAsia" w:hint="eastAsia"/>
          <w:sz w:val="24"/>
        </w:rPr>
        <w:t>中标人</w:t>
      </w:r>
      <w:r w:rsidRPr="0003058B">
        <w:rPr>
          <w:rFonts w:asciiTheme="minorEastAsia" w:hAnsiTheme="minorEastAsia" w:hint="eastAsia"/>
          <w:sz w:val="24"/>
        </w:rPr>
        <w:t>按</w:t>
      </w:r>
      <w:r>
        <w:rPr>
          <w:rFonts w:asciiTheme="minorEastAsia" w:hAnsiTheme="minorEastAsia" w:hint="eastAsia"/>
          <w:sz w:val="24"/>
        </w:rPr>
        <w:t>招标人每月法定工作日午餐平均</w:t>
      </w:r>
      <w:r w:rsidRPr="0003058B">
        <w:rPr>
          <w:rFonts w:asciiTheme="minorEastAsia" w:hAnsiTheme="minorEastAsia" w:hint="eastAsia"/>
          <w:sz w:val="24"/>
        </w:rPr>
        <w:t>660名的职工就餐为基数派驻22名工作人员提供餐饮服务。</w:t>
      </w:r>
      <w:r w:rsidR="00266656" w:rsidRPr="0003058B">
        <w:rPr>
          <w:rFonts w:asciiTheme="minorEastAsia" w:hAnsiTheme="minorEastAsia" w:hint="eastAsia"/>
          <w:sz w:val="24"/>
        </w:rPr>
        <w:t>（人员架构详见附件5）</w:t>
      </w:r>
      <w:r w:rsidR="00DC1CC4" w:rsidRPr="0003058B">
        <w:rPr>
          <w:rFonts w:asciiTheme="minorEastAsia" w:hAnsiTheme="minorEastAsia" w:hint="eastAsia"/>
          <w:sz w:val="24"/>
        </w:rPr>
        <w:t>。食堂每增加</w:t>
      </w:r>
      <w:r w:rsidR="00195D84" w:rsidRPr="0003058B">
        <w:rPr>
          <w:rFonts w:asciiTheme="minorEastAsia" w:hAnsiTheme="minorEastAsia" w:hint="eastAsia"/>
          <w:sz w:val="24"/>
        </w:rPr>
        <w:t>5</w:t>
      </w:r>
      <w:r w:rsidR="002D59E0" w:rsidRPr="0003058B">
        <w:rPr>
          <w:rFonts w:asciiTheme="minorEastAsia" w:hAnsiTheme="minorEastAsia" w:hint="eastAsia"/>
          <w:sz w:val="24"/>
        </w:rPr>
        <w:t>0</w:t>
      </w:r>
      <w:r w:rsidR="00DC1CC4" w:rsidRPr="0003058B">
        <w:rPr>
          <w:rFonts w:asciiTheme="minorEastAsia" w:hAnsiTheme="minorEastAsia"/>
          <w:sz w:val="24"/>
        </w:rPr>
        <w:t>名用餐人员</w:t>
      </w:r>
      <w:r w:rsidR="00367011" w:rsidRPr="0003058B">
        <w:rPr>
          <w:rFonts w:asciiTheme="minorEastAsia" w:hAnsiTheme="minorEastAsia" w:hint="eastAsia"/>
          <w:sz w:val="24"/>
        </w:rPr>
        <w:t>（</w:t>
      </w:r>
      <w:r w:rsidR="008A6389" w:rsidRPr="0003058B">
        <w:rPr>
          <w:rFonts w:asciiTheme="minorEastAsia" w:hAnsiTheme="minorEastAsia" w:hint="eastAsia"/>
          <w:sz w:val="24"/>
        </w:rPr>
        <w:t>以午餐用餐人数为统计标准</w:t>
      </w:r>
      <w:r w:rsidR="00367011" w:rsidRPr="0003058B">
        <w:rPr>
          <w:rFonts w:asciiTheme="minorEastAsia" w:hAnsiTheme="minorEastAsia" w:hint="eastAsia"/>
          <w:sz w:val="24"/>
        </w:rPr>
        <w:t>）</w:t>
      </w:r>
      <w:r w:rsidR="00DC1CC4" w:rsidRPr="0003058B">
        <w:rPr>
          <w:rFonts w:asciiTheme="minorEastAsia" w:hAnsiTheme="minorEastAsia"/>
          <w:sz w:val="24"/>
        </w:rPr>
        <w:t>，食堂增加1名工作人员。</w:t>
      </w:r>
      <w:r w:rsidR="008A6389" w:rsidRPr="0003058B">
        <w:rPr>
          <w:rFonts w:asciiTheme="minorEastAsia" w:hAnsiTheme="minorEastAsia" w:hint="eastAsia"/>
          <w:sz w:val="24"/>
        </w:rPr>
        <w:t>食堂每减少30</w:t>
      </w:r>
      <w:r w:rsidR="008A6389" w:rsidRPr="0003058B">
        <w:rPr>
          <w:rFonts w:asciiTheme="minorEastAsia" w:hAnsiTheme="minorEastAsia"/>
          <w:sz w:val="24"/>
        </w:rPr>
        <w:t>名用餐人员</w:t>
      </w:r>
      <w:r w:rsidR="008A6389" w:rsidRPr="0003058B">
        <w:rPr>
          <w:rFonts w:asciiTheme="minorEastAsia" w:hAnsiTheme="minorEastAsia" w:hint="eastAsia"/>
          <w:sz w:val="24"/>
        </w:rPr>
        <w:t>（以午餐用餐人数为统计标准）</w:t>
      </w:r>
      <w:r w:rsidR="008A6389" w:rsidRPr="0003058B">
        <w:rPr>
          <w:rFonts w:asciiTheme="minorEastAsia" w:hAnsiTheme="minorEastAsia"/>
          <w:sz w:val="24"/>
        </w:rPr>
        <w:t>，食堂</w:t>
      </w:r>
      <w:r w:rsidR="008A6389" w:rsidRPr="0003058B">
        <w:rPr>
          <w:rFonts w:asciiTheme="minorEastAsia" w:hAnsiTheme="minorEastAsia" w:hint="eastAsia"/>
          <w:sz w:val="24"/>
        </w:rPr>
        <w:t>减少</w:t>
      </w:r>
      <w:r w:rsidR="008A6389" w:rsidRPr="0003058B">
        <w:rPr>
          <w:rFonts w:asciiTheme="minorEastAsia" w:hAnsiTheme="minorEastAsia"/>
          <w:sz w:val="24"/>
        </w:rPr>
        <w:t>1名工作人员。</w:t>
      </w:r>
      <w:r w:rsidR="008A6389" w:rsidRPr="0003058B">
        <w:rPr>
          <w:rFonts w:asciiTheme="minorEastAsia" w:hAnsiTheme="minorEastAsia" w:hint="eastAsia"/>
          <w:sz w:val="24"/>
        </w:rPr>
        <w:t>从安全管理及岗位分工设置，食堂最低配置16名员工，即用餐人数低于480人也需支付16名人工工资，如连续3个月出现用餐人数低于480人，双方可以经过友好协商，可以解除合作关系。</w:t>
      </w:r>
    </w:p>
    <w:p w:rsidR="00DC1CC4" w:rsidRPr="00791B49" w:rsidRDefault="00155F25" w:rsidP="00DC1CC4">
      <w:pPr>
        <w:widowControl/>
        <w:spacing w:line="360" w:lineRule="auto"/>
        <w:ind w:left="69" w:firstLineChars="200" w:firstLine="480"/>
        <w:rPr>
          <w:rFonts w:asciiTheme="minorEastAsia" w:hAnsiTheme="minorEastAsia"/>
          <w:sz w:val="24"/>
        </w:rPr>
      </w:pPr>
      <w:r w:rsidRPr="00791B49">
        <w:rPr>
          <w:rFonts w:asciiTheme="minorEastAsia" w:hAnsiTheme="minorEastAsia" w:hint="eastAsia"/>
          <w:sz w:val="24"/>
        </w:rPr>
        <w:lastRenderedPageBreak/>
        <w:t>5</w:t>
      </w:r>
      <w:r w:rsidR="00DC1CC4" w:rsidRPr="00791B49">
        <w:rPr>
          <w:rFonts w:asciiTheme="minorEastAsia" w:hAnsiTheme="minorEastAsia" w:hint="eastAsia"/>
          <w:sz w:val="24"/>
        </w:rPr>
        <w:t>、</w:t>
      </w:r>
      <w:r w:rsidR="00DC1CC4" w:rsidRPr="00C34B0E">
        <w:rPr>
          <w:rFonts w:asciiTheme="minorEastAsia" w:hAnsiTheme="minorEastAsia" w:hint="eastAsia"/>
          <w:b/>
          <w:sz w:val="24"/>
        </w:rPr>
        <w:t>本项目最高控制价</w:t>
      </w:r>
      <w:r w:rsidR="00A423DC" w:rsidRPr="00C34B0E">
        <w:rPr>
          <w:rFonts w:asciiTheme="minorEastAsia" w:hAnsiTheme="minorEastAsia" w:hint="eastAsia"/>
          <w:b/>
          <w:sz w:val="24"/>
        </w:rPr>
        <w:t>（人工成本+其</w:t>
      </w:r>
      <w:r w:rsidR="00A423DC" w:rsidRPr="0003058B">
        <w:rPr>
          <w:rFonts w:asciiTheme="minorEastAsia" w:hAnsiTheme="minorEastAsia" w:hint="eastAsia"/>
          <w:b/>
          <w:sz w:val="24"/>
        </w:rPr>
        <w:t>他费用）</w:t>
      </w:r>
      <w:r w:rsidR="00DC1CC4" w:rsidRPr="0003058B">
        <w:rPr>
          <w:rFonts w:asciiTheme="minorEastAsia" w:hAnsiTheme="minorEastAsia" w:hint="eastAsia"/>
          <w:b/>
          <w:sz w:val="24"/>
        </w:rPr>
        <w:t>为</w:t>
      </w:r>
      <w:r w:rsidR="008D088E" w:rsidRPr="0003058B">
        <w:rPr>
          <w:rFonts w:asciiTheme="minorEastAsia" w:hAnsiTheme="minorEastAsia" w:hint="eastAsia"/>
          <w:b/>
          <w:sz w:val="24"/>
          <w:u w:val="single"/>
        </w:rPr>
        <w:t xml:space="preserve">    </w:t>
      </w:r>
      <w:r w:rsidR="002D59E0" w:rsidRPr="0003058B">
        <w:rPr>
          <w:rFonts w:asciiTheme="minorEastAsia" w:hAnsiTheme="minorEastAsia" w:hint="eastAsia"/>
          <w:b/>
          <w:sz w:val="24"/>
        </w:rPr>
        <w:t>万</w:t>
      </w:r>
      <w:r w:rsidR="00DC1CC4" w:rsidRPr="0003058B">
        <w:rPr>
          <w:rFonts w:asciiTheme="minorEastAsia" w:hAnsiTheme="minorEastAsia" w:hint="eastAsia"/>
          <w:b/>
          <w:sz w:val="24"/>
        </w:rPr>
        <w:t>元</w:t>
      </w:r>
      <w:r w:rsidR="00DC1CC4" w:rsidRPr="0003058B">
        <w:rPr>
          <w:rFonts w:asciiTheme="minorEastAsia" w:hAnsiTheme="minorEastAsia"/>
          <w:b/>
          <w:sz w:val="24"/>
        </w:rPr>
        <w:t>/</w:t>
      </w:r>
      <w:r w:rsidR="00DC1CC4" w:rsidRPr="0003058B">
        <w:rPr>
          <w:rFonts w:asciiTheme="minorEastAsia" w:hAnsiTheme="minorEastAsia" w:hint="eastAsia"/>
          <w:b/>
          <w:sz w:val="24"/>
        </w:rPr>
        <w:t>年</w:t>
      </w:r>
      <w:r w:rsidR="00DC1CC4" w:rsidRPr="00C34B0E">
        <w:rPr>
          <w:rFonts w:asciiTheme="minorEastAsia" w:hAnsiTheme="minorEastAsia" w:hint="eastAsia"/>
          <w:b/>
          <w:sz w:val="24"/>
        </w:rPr>
        <w:t>（</w:t>
      </w:r>
      <w:r w:rsidR="002D59E0" w:rsidRPr="00C34B0E">
        <w:rPr>
          <w:rFonts w:asciiTheme="minorEastAsia" w:hAnsiTheme="minorEastAsia" w:hint="eastAsia"/>
          <w:b/>
          <w:sz w:val="24"/>
        </w:rPr>
        <w:t>万</w:t>
      </w:r>
      <w:r w:rsidR="00DC1CC4" w:rsidRPr="00C34B0E">
        <w:rPr>
          <w:rFonts w:asciiTheme="minorEastAsia" w:hAnsiTheme="minorEastAsia"/>
          <w:b/>
          <w:sz w:val="24"/>
        </w:rPr>
        <w:t>元/</w:t>
      </w:r>
      <w:r w:rsidR="00DC1CC4" w:rsidRPr="00C34B0E">
        <w:rPr>
          <w:rFonts w:asciiTheme="minorEastAsia" w:hAnsiTheme="minorEastAsia" w:hint="eastAsia"/>
          <w:b/>
          <w:sz w:val="24"/>
        </w:rPr>
        <w:t>年），投标报价超过控制价的投标为无效投标（报价为</w:t>
      </w:r>
      <w:r w:rsidR="00C56655" w:rsidRPr="00C34B0E">
        <w:rPr>
          <w:rFonts w:asciiTheme="minorEastAsia" w:hAnsiTheme="minorEastAsia" w:hint="eastAsia"/>
          <w:b/>
          <w:sz w:val="24"/>
        </w:rPr>
        <w:t>2</w:t>
      </w:r>
      <w:r w:rsidR="00E0697D" w:rsidRPr="00C34B0E">
        <w:rPr>
          <w:rFonts w:asciiTheme="minorEastAsia" w:hAnsiTheme="minorEastAsia" w:hint="eastAsia"/>
          <w:b/>
          <w:sz w:val="24"/>
        </w:rPr>
        <w:t>2</w:t>
      </w:r>
      <w:r w:rsidR="00DC1CC4" w:rsidRPr="00C34B0E">
        <w:rPr>
          <w:rFonts w:asciiTheme="minorEastAsia" w:hAnsiTheme="minorEastAsia"/>
          <w:b/>
          <w:sz w:val="24"/>
        </w:rPr>
        <w:t>名</w:t>
      </w:r>
      <w:r w:rsidR="00DC1CC4" w:rsidRPr="00C34B0E">
        <w:rPr>
          <w:rFonts w:asciiTheme="minorEastAsia" w:hAnsiTheme="minorEastAsia" w:hint="eastAsia"/>
          <w:b/>
          <w:sz w:val="24"/>
        </w:rPr>
        <w:t>食堂员工人工成本报价</w:t>
      </w:r>
      <w:r w:rsidR="00C12569" w:rsidRPr="00C34B0E">
        <w:rPr>
          <w:rFonts w:asciiTheme="minorEastAsia" w:hAnsiTheme="minorEastAsia" w:hint="eastAsia"/>
          <w:b/>
          <w:sz w:val="24"/>
        </w:rPr>
        <w:t>+其他费用报价</w:t>
      </w:r>
      <w:r w:rsidR="00DC1CC4" w:rsidRPr="00C34B0E">
        <w:rPr>
          <w:rFonts w:asciiTheme="minorEastAsia" w:hAnsiTheme="minorEastAsia" w:hint="eastAsia"/>
          <w:b/>
          <w:sz w:val="24"/>
        </w:rPr>
        <w:t>）</w:t>
      </w:r>
      <w:r w:rsidR="00DC1CC4" w:rsidRPr="00A423DC">
        <w:rPr>
          <w:rFonts w:asciiTheme="minorEastAsia" w:hAnsiTheme="minorEastAsia" w:hint="eastAsia"/>
          <w:b/>
          <w:sz w:val="24"/>
        </w:rPr>
        <w:t>。</w:t>
      </w:r>
    </w:p>
    <w:p w:rsidR="00DC1CC4" w:rsidRPr="00791B49" w:rsidRDefault="00273558" w:rsidP="00DC1CC4">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DC1CC4" w:rsidRPr="00791B49">
        <w:rPr>
          <w:rFonts w:asciiTheme="minorEastAsia" w:eastAsiaTheme="minorEastAsia" w:hAnsiTheme="minorEastAsia"/>
          <w:sz w:val="24"/>
          <w:szCs w:val="24"/>
        </w:rPr>
        <w:t>、本项目为整体招标采购项目，投标人必须对所有采购服务内容进行投标响应及报价，不得将所需的服务内容拆分投标报价。</w:t>
      </w:r>
    </w:p>
    <w:p w:rsidR="00155F25" w:rsidRPr="00791B49" w:rsidRDefault="00273558" w:rsidP="00155F25">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DC1CC4" w:rsidRPr="00791B49">
        <w:rPr>
          <w:rFonts w:asciiTheme="minorEastAsia" w:eastAsiaTheme="minorEastAsia" w:hAnsiTheme="minorEastAsia"/>
          <w:sz w:val="24"/>
          <w:szCs w:val="24"/>
        </w:rPr>
        <w:t>、投标报价明显不符合市场行情，有可能影响服务质量、诚信履约的，将可能导致无效投标。</w:t>
      </w:r>
    </w:p>
    <w:p w:rsidR="00155F25" w:rsidRPr="00791B49" w:rsidRDefault="00273558" w:rsidP="00155F25">
      <w:pPr>
        <w:pStyle w:val="a5"/>
        <w:spacing w:line="360" w:lineRule="auto"/>
        <w:ind w:firstLineChars="200" w:firstLine="480"/>
        <w:rPr>
          <w:rFonts w:asciiTheme="minorEastAsia" w:hAnsiTheme="minorEastAsia"/>
          <w:sz w:val="24"/>
        </w:rPr>
      </w:pPr>
      <w:r>
        <w:rPr>
          <w:rFonts w:asciiTheme="minorEastAsia" w:hAnsiTheme="minorEastAsia" w:hint="eastAsia"/>
          <w:sz w:val="24"/>
        </w:rPr>
        <w:t>8</w:t>
      </w:r>
      <w:r w:rsidR="00DC1CC4" w:rsidRPr="00791B49">
        <w:rPr>
          <w:rFonts w:asciiTheme="minorEastAsia" w:hAnsiTheme="minorEastAsia"/>
          <w:sz w:val="24"/>
        </w:rPr>
        <w:t>、投标人对本项目只能有一个报价，招标采购单位不接受有选择的报价</w:t>
      </w:r>
      <w:r w:rsidR="00155F25" w:rsidRPr="00791B49">
        <w:rPr>
          <w:rFonts w:asciiTheme="minorEastAsia" w:hAnsiTheme="minorEastAsia" w:hint="eastAsia"/>
          <w:sz w:val="24"/>
        </w:rPr>
        <w:t>。</w:t>
      </w:r>
    </w:p>
    <w:p w:rsidR="00DC1CC4" w:rsidRPr="00791B49" w:rsidRDefault="00273558" w:rsidP="00266656">
      <w:pPr>
        <w:pStyle w:val="a5"/>
        <w:spacing w:line="360" w:lineRule="auto"/>
        <w:ind w:firstLineChars="200" w:firstLine="480"/>
        <w:rPr>
          <w:rFonts w:ascii="宋体" w:hAnsi="宋体"/>
          <w:b/>
          <w:sz w:val="24"/>
        </w:rPr>
      </w:pPr>
      <w:r>
        <w:rPr>
          <w:rFonts w:asciiTheme="minorEastAsia" w:hAnsiTheme="minorEastAsia" w:hint="eastAsia"/>
          <w:sz w:val="24"/>
        </w:rPr>
        <w:t>9</w:t>
      </w:r>
      <w:r w:rsidR="00DC1CC4" w:rsidRPr="00791B49">
        <w:rPr>
          <w:rFonts w:asciiTheme="minorEastAsia" w:hAnsiTheme="minorEastAsia"/>
          <w:sz w:val="24"/>
        </w:rPr>
        <w:t>、付款：</w:t>
      </w:r>
      <w:r w:rsidR="00DC1CC4" w:rsidRPr="00791B49">
        <w:rPr>
          <w:rFonts w:asciiTheme="minorEastAsia" w:hAnsiTheme="minorEastAsia" w:hint="eastAsia"/>
          <w:sz w:val="24"/>
        </w:rPr>
        <w:t>食堂工作人员工资和食堂管理费由中标人按月向招标人收取。即在每月结束后中标人开具发票</w:t>
      </w:r>
      <w:r w:rsidR="00A12563">
        <w:rPr>
          <w:rFonts w:asciiTheme="minorEastAsia" w:hAnsiTheme="minorEastAsia" w:hint="eastAsia"/>
          <w:sz w:val="24"/>
        </w:rPr>
        <w:t>及验收单等付款凭证，</w:t>
      </w:r>
      <w:r w:rsidR="00A12563" w:rsidRPr="00791B49">
        <w:rPr>
          <w:rFonts w:asciiTheme="minorEastAsia" w:hAnsiTheme="minorEastAsia"/>
          <w:sz w:val="24"/>
        </w:rPr>
        <w:t>招标人</w:t>
      </w:r>
      <w:r w:rsidR="00A12563">
        <w:rPr>
          <w:rFonts w:asciiTheme="minorEastAsia" w:hAnsiTheme="minorEastAsia" w:hint="eastAsia"/>
          <w:sz w:val="24"/>
        </w:rPr>
        <w:t>于3个月内支付。</w:t>
      </w:r>
    </w:p>
    <w:p w:rsidR="00DC1CC4" w:rsidRPr="00791B49" w:rsidRDefault="00F66F56" w:rsidP="00FA77B3">
      <w:pPr>
        <w:pStyle w:val="2"/>
        <w:spacing w:beforeLines="50" w:afterLines="50" w:line="360" w:lineRule="auto"/>
        <w:ind w:firstLine="562"/>
        <w:jc w:val="both"/>
        <w:rPr>
          <w:rFonts w:ascii="宋体" w:eastAsia="宋体" w:hAnsi="宋体" w:cs="Arial"/>
          <w:sz w:val="24"/>
          <w:szCs w:val="24"/>
        </w:rPr>
      </w:pPr>
      <w:bookmarkStart w:id="17" w:name="_Toc454182804"/>
      <w:bookmarkStart w:id="18" w:name="_Toc474232071"/>
      <w:bookmarkStart w:id="19" w:name="_Toc295427770"/>
      <w:bookmarkStart w:id="20" w:name="_Toc393807912"/>
      <w:r w:rsidRPr="00791B49">
        <w:rPr>
          <w:rFonts w:ascii="宋体" w:eastAsia="宋体" w:hAnsi="宋体" w:cs="Arial" w:hint="eastAsia"/>
          <w:sz w:val="24"/>
          <w:szCs w:val="24"/>
        </w:rPr>
        <w:t>三</w:t>
      </w:r>
      <w:r w:rsidR="00DC1CC4" w:rsidRPr="00791B49">
        <w:rPr>
          <w:rFonts w:ascii="宋体" w:eastAsia="宋体" w:hAnsi="宋体" w:cs="Arial" w:hint="eastAsia"/>
          <w:sz w:val="24"/>
          <w:szCs w:val="24"/>
        </w:rPr>
        <w:t>、履约要求及违约责任</w:t>
      </w:r>
      <w:bookmarkEnd w:id="17"/>
      <w:bookmarkEnd w:id="18"/>
      <w:bookmarkEnd w:id="19"/>
      <w:bookmarkEnd w:id="20"/>
    </w:p>
    <w:p w:rsidR="00DC1CC4" w:rsidRPr="00791B49" w:rsidRDefault="00DC1CC4" w:rsidP="00DC1CC4">
      <w:pPr>
        <w:pStyle w:val="20"/>
        <w:spacing w:line="360" w:lineRule="auto"/>
        <w:ind w:right="-42" w:firstLineChars="50" w:firstLine="120"/>
        <w:rPr>
          <w:rFonts w:ascii="宋体" w:eastAsia="宋体" w:hAnsi="宋体" w:cs="Arial"/>
          <w:bCs w:val="0"/>
          <w:szCs w:val="24"/>
        </w:rPr>
      </w:pPr>
      <w:r w:rsidRPr="00791B49">
        <w:rPr>
          <w:rFonts w:ascii="宋体" w:eastAsia="宋体" w:hAnsi="宋体" w:cs="Arial"/>
          <w:bCs w:val="0"/>
          <w:szCs w:val="24"/>
        </w:rPr>
        <w:t>1</w:t>
      </w:r>
      <w:r w:rsidRPr="00791B49">
        <w:rPr>
          <w:rFonts w:ascii="宋体" w:eastAsia="宋体" w:hAnsi="宋体" w:cs="Arial" w:hint="eastAsia"/>
          <w:bCs w:val="0"/>
          <w:szCs w:val="24"/>
        </w:rPr>
        <w:t>、为保证采购合同有效执行，中标人需在领取中标通知书后采购合同签订之前缴交人民币</w:t>
      </w:r>
      <w:r w:rsidR="006225A5">
        <w:rPr>
          <w:rFonts w:ascii="宋体" w:eastAsia="宋体" w:hAnsi="宋体" w:cs="Arial" w:hint="eastAsia"/>
          <w:bCs w:val="0"/>
          <w:szCs w:val="24"/>
        </w:rPr>
        <w:t>10</w:t>
      </w:r>
      <w:r w:rsidRPr="00791B49">
        <w:rPr>
          <w:rFonts w:ascii="宋体" w:eastAsia="宋体" w:hAnsi="宋体" w:cs="Arial" w:hint="eastAsia"/>
          <w:bCs w:val="0"/>
          <w:szCs w:val="24"/>
        </w:rPr>
        <w:t>万元的履约保证金至招标人指定账户。</w:t>
      </w:r>
    </w:p>
    <w:p w:rsidR="00DC1CC4" w:rsidRPr="00791B49" w:rsidRDefault="00DC1CC4" w:rsidP="00DC1CC4">
      <w:pPr>
        <w:autoSpaceDE w:val="0"/>
        <w:autoSpaceDN w:val="0"/>
        <w:adjustRightInd w:val="0"/>
        <w:spacing w:line="360" w:lineRule="auto"/>
        <w:ind w:leftChars="1" w:left="2" w:firstLineChars="200" w:firstLine="482"/>
        <w:rPr>
          <w:rFonts w:ascii="宋体" w:cs="Arial"/>
          <w:b/>
          <w:sz w:val="24"/>
        </w:rPr>
      </w:pPr>
      <w:r w:rsidRPr="00791B49">
        <w:rPr>
          <w:rFonts w:ascii="宋体" w:hAnsi="宋体" w:cs="Arial"/>
          <w:b/>
          <w:sz w:val="24"/>
        </w:rPr>
        <w:t>2</w:t>
      </w:r>
      <w:r w:rsidRPr="00791B49">
        <w:rPr>
          <w:rFonts w:ascii="宋体" w:hAnsi="宋体" w:cs="Arial" w:hint="eastAsia"/>
          <w:b/>
          <w:sz w:val="24"/>
        </w:rPr>
        <w:t>、按月考核，根据相关分数及考核情况扣除食堂管理费。（具体详见《</w:t>
      </w:r>
      <w:r w:rsidR="00C56655" w:rsidRPr="00791B49">
        <w:rPr>
          <w:rFonts w:ascii="宋体" w:hAnsi="宋体" w:cs="Arial" w:hint="eastAsia"/>
          <w:b/>
          <w:sz w:val="24"/>
        </w:rPr>
        <w:t>厦门市第三医院</w:t>
      </w:r>
      <w:r w:rsidRPr="00791B49">
        <w:rPr>
          <w:rFonts w:ascii="宋体" w:hAnsi="宋体" w:cs="Arial" w:hint="eastAsia"/>
          <w:b/>
          <w:sz w:val="24"/>
        </w:rPr>
        <w:t>员工食堂考核办法》）</w:t>
      </w:r>
    </w:p>
    <w:p w:rsidR="00DC1CC4" w:rsidRPr="00791B49" w:rsidRDefault="00DC1CC4" w:rsidP="00DC1CC4">
      <w:pPr>
        <w:pStyle w:val="20"/>
        <w:spacing w:line="360" w:lineRule="auto"/>
        <w:ind w:firstLine="482"/>
        <w:rPr>
          <w:rFonts w:ascii="宋体" w:eastAsia="宋体" w:hAnsi="宋体" w:cs="Arial"/>
          <w:bCs w:val="0"/>
          <w:szCs w:val="24"/>
        </w:rPr>
      </w:pPr>
      <w:r w:rsidRPr="00791B49">
        <w:rPr>
          <w:rFonts w:ascii="宋体" w:eastAsia="宋体" w:hAnsi="宋体" w:cs="Arial"/>
          <w:bCs w:val="0"/>
          <w:szCs w:val="24"/>
        </w:rPr>
        <w:t>3</w:t>
      </w:r>
      <w:r w:rsidRPr="00791B49">
        <w:rPr>
          <w:rFonts w:ascii="宋体" w:eastAsia="宋体" w:hAnsi="宋体" w:cs="Arial" w:hint="eastAsia"/>
          <w:bCs w:val="0"/>
          <w:szCs w:val="24"/>
        </w:rPr>
        <w:t>、在合同期内未出现违约情形，履约保证金在服务期满后</w:t>
      </w:r>
      <w:r w:rsidRPr="00791B49">
        <w:rPr>
          <w:rFonts w:ascii="宋体" w:eastAsia="宋体" w:hAnsi="宋体" w:cs="Arial"/>
          <w:bCs w:val="0"/>
          <w:szCs w:val="24"/>
        </w:rPr>
        <w:t>(</w:t>
      </w:r>
      <w:r w:rsidR="00C34B0E">
        <w:rPr>
          <w:rFonts w:ascii="宋体" w:eastAsia="宋体" w:hAnsi="宋体" w:cs="Arial" w:hint="eastAsia"/>
          <w:bCs w:val="0"/>
          <w:szCs w:val="24"/>
        </w:rPr>
        <w:t>两</w:t>
      </w:r>
      <w:r w:rsidRPr="00791B49">
        <w:rPr>
          <w:rFonts w:ascii="宋体" w:eastAsia="宋体" w:hAnsi="宋体" w:cs="Arial" w:hint="eastAsia"/>
          <w:bCs w:val="0"/>
          <w:szCs w:val="24"/>
        </w:rPr>
        <w:t>年</w:t>
      </w:r>
      <w:r w:rsidRPr="00791B49">
        <w:rPr>
          <w:rFonts w:ascii="宋体" w:eastAsia="宋体" w:hAnsi="宋体" w:cs="Arial"/>
          <w:bCs w:val="0"/>
          <w:szCs w:val="24"/>
        </w:rPr>
        <w:t>)</w:t>
      </w:r>
      <w:r w:rsidRPr="00791B49">
        <w:rPr>
          <w:rFonts w:ascii="宋体" w:eastAsia="宋体" w:hAnsi="宋体" w:cs="Arial" w:hint="eastAsia"/>
          <w:bCs w:val="0"/>
          <w:szCs w:val="24"/>
        </w:rPr>
        <w:t>无息退还。有部分违约情形的，由招标人履约保证金中扣除相应金额的违约金，用以弥补招标人所受损失；有严重违约情形的，招标人有权不予退还履约保证金。</w:t>
      </w:r>
    </w:p>
    <w:p w:rsidR="00DC1CC4" w:rsidRPr="00791B49" w:rsidRDefault="00F66F56" w:rsidP="00DC1CC4">
      <w:pPr>
        <w:spacing w:line="360" w:lineRule="auto"/>
        <w:ind w:left="69" w:firstLineChars="200" w:firstLine="482"/>
        <w:rPr>
          <w:rFonts w:ascii="宋体" w:cs="Arial"/>
          <w:b/>
          <w:sz w:val="24"/>
        </w:rPr>
      </w:pPr>
      <w:r w:rsidRPr="00791B49">
        <w:rPr>
          <w:rFonts w:ascii="宋体" w:hAnsi="宋体" w:cs="Arial" w:hint="eastAsia"/>
          <w:b/>
          <w:sz w:val="24"/>
        </w:rPr>
        <w:t>四</w:t>
      </w:r>
      <w:r w:rsidR="00DC1CC4" w:rsidRPr="00791B49">
        <w:rPr>
          <w:rFonts w:ascii="宋体" w:hAnsi="宋体" w:cs="Arial" w:hint="eastAsia"/>
          <w:b/>
          <w:sz w:val="24"/>
        </w:rPr>
        <w:t>、合同签订</w:t>
      </w:r>
    </w:p>
    <w:p w:rsidR="00DC1CC4" w:rsidRPr="00791B49" w:rsidRDefault="00DC1CC4" w:rsidP="00DC1CC4">
      <w:pPr>
        <w:spacing w:line="360" w:lineRule="auto"/>
        <w:ind w:left="69" w:firstLineChars="200" w:firstLine="480"/>
        <w:rPr>
          <w:rFonts w:ascii="宋体"/>
          <w:sz w:val="24"/>
        </w:rPr>
      </w:pPr>
      <w:r w:rsidRPr="00791B49">
        <w:rPr>
          <w:rFonts w:ascii="宋体" w:hAnsi="宋体" w:hint="eastAsia"/>
          <w:sz w:val="24"/>
        </w:rPr>
        <w:t>中标人接到中标通知书后，</w:t>
      </w:r>
      <w:r w:rsidRPr="00791B49">
        <w:rPr>
          <w:rFonts w:ascii="宋体" w:hAnsi="宋体" w:hint="eastAsia"/>
          <w:b/>
          <w:sz w:val="24"/>
        </w:rPr>
        <w:t>持中标通知书于</w:t>
      </w:r>
      <w:r w:rsidR="002E6CF5" w:rsidRPr="00791B49">
        <w:rPr>
          <w:rFonts w:ascii="宋体" w:hAnsi="宋体" w:hint="eastAsia"/>
          <w:b/>
          <w:sz w:val="24"/>
        </w:rPr>
        <w:t>30</w:t>
      </w:r>
      <w:r w:rsidRPr="00791B49">
        <w:rPr>
          <w:rFonts w:ascii="宋体" w:hAnsi="宋体" w:hint="eastAsia"/>
          <w:b/>
          <w:sz w:val="24"/>
        </w:rPr>
        <w:t>日内与招标人签订合同</w:t>
      </w:r>
      <w:r w:rsidRPr="00791B49">
        <w:rPr>
          <w:rFonts w:ascii="宋体" w:hAnsi="宋体" w:hint="eastAsia"/>
          <w:sz w:val="24"/>
        </w:rPr>
        <w:t>，招标文件、中标人的投标文件均作为合同订立的基础。</w:t>
      </w:r>
    </w:p>
    <w:p w:rsidR="00DC1CC4" w:rsidRPr="00791B49" w:rsidRDefault="00F66F56" w:rsidP="00DC1CC4">
      <w:pPr>
        <w:spacing w:line="360" w:lineRule="auto"/>
        <w:ind w:left="69" w:firstLineChars="200" w:firstLine="482"/>
        <w:rPr>
          <w:rFonts w:ascii="宋体" w:cs="Arial"/>
          <w:b/>
          <w:sz w:val="24"/>
        </w:rPr>
      </w:pPr>
      <w:r w:rsidRPr="00791B49">
        <w:rPr>
          <w:rFonts w:ascii="宋体" w:hAnsi="宋体" w:cs="Arial" w:hint="eastAsia"/>
          <w:b/>
          <w:sz w:val="24"/>
        </w:rPr>
        <w:t>五</w:t>
      </w:r>
      <w:r w:rsidR="00DC1CC4" w:rsidRPr="00791B49">
        <w:rPr>
          <w:rFonts w:ascii="宋体" w:hAnsi="宋体" w:cs="Arial" w:hint="eastAsia"/>
          <w:b/>
          <w:sz w:val="24"/>
        </w:rPr>
        <w:t>、其他要求</w:t>
      </w:r>
    </w:p>
    <w:p w:rsidR="00DC1CC4" w:rsidRPr="00791B49" w:rsidRDefault="00DC1CC4" w:rsidP="00DC1CC4">
      <w:pPr>
        <w:widowControl/>
        <w:spacing w:line="360" w:lineRule="auto"/>
        <w:ind w:left="69" w:firstLineChars="200" w:firstLine="482"/>
        <w:rPr>
          <w:rFonts w:ascii="宋体"/>
          <w:b/>
          <w:sz w:val="24"/>
        </w:rPr>
      </w:pPr>
      <w:r w:rsidRPr="00791B49">
        <w:rPr>
          <w:rFonts w:ascii="宋体" w:hAnsi="宋体"/>
          <w:b/>
          <w:sz w:val="24"/>
        </w:rPr>
        <w:t>*1</w:t>
      </w:r>
      <w:r w:rsidRPr="00791B49">
        <w:rPr>
          <w:rFonts w:ascii="宋体" w:hAnsi="宋体" w:hint="eastAsia"/>
          <w:b/>
          <w:sz w:val="24"/>
        </w:rPr>
        <w:t>、投标有效期必须不少于</w:t>
      </w:r>
      <w:r w:rsidRPr="00791B49">
        <w:rPr>
          <w:rFonts w:ascii="宋体" w:hAnsi="宋体"/>
          <w:b/>
          <w:sz w:val="24"/>
        </w:rPr>
        <w:t>90</w:t>
      </w:r>
      <w:r w:rsidRPr="00791B49">
        <w:rPr>
          <w:rFonts w:ascii="宋体" w:hAnsi="宋体" w:hint="eastAsia"/>
          <w:b/>
          <w:sz w:val="24"/>
        </w:rPr>
        <w:t>天。</w:t>
      </w:r>
    </w:p>
    <w:p w:rsidR="00DC1CC4" w:rsidRPr="00791B49" w:rsidRDefault="00DC1CC4" w:rsidP="00DC1CC4">
      <w:pPr>
        <w:widowControl/>
        <w:spacing w:line="360" w:lineRule="auto"/>
        <w:ind w:left="69" w:firstLineChars="200" w:firstLine="480"/>
        <w:rPr>
          <w:rFonts w:ascii="宋体"/>
          <w:sz w:val="24"/>
        </w:rPr>
      </w:pPr>
      <w:r w:rsidRPr="00791B49">
        <w:rPr>
          <w:rFonts w:ascii="宋体" w:hAnsi="宋体" w:hint="eastAsia"/>
          <w:sz w:val="24"/>
        </w:rPr>
        <w:t>2、投标人应在商务条款响应书和技术条款响应书中对招标文件第二部分中的技术商务评分条款进行一对一的响应说明，并附上相应资料。</w:t>
      </w:r>
    </w:p>
    <w:p w:rsidR="00DC1CC4" w:rsidRPr="00791B49" w:rsidRDefault="00DC1CC4" w:rsidP="00DC1CC4">
      <w:pPr>
        <w:widowControl/>
        <w:spacing w:line="360" w:lineRule="auto"/>
        <w:ind w:left="69" w:firstLineChars="200" w:firstLine="480"/>
        <w:rPr>
          <w:rFonts w:ascii="宋体"/>
          <w:sz w:val="24"/>
        </w:rPr>
      </w:pPr>
      <w:r w:rsidRPr="00791B49">
        <w:rPr>
          <w:rFonts w:ascii="宋体" w:hAnsi="宋体" w:hint="eastAsia"/>
          <w:sz w:val="24"/>
        </w:rPr>
        <w:t>3、投标人若有其它方面的特殊功能及优惠条件，可在投标文件中注明。</w:t>
      </w:r>
    </w:p>
    <w:p w:rsidR="00D81493" w:rsidRDefault="00D81493" w:rsidP="00D81493">
      <w:pPr>
        <w:rPr>
          <w:sz w:val="28"/>
          <w:szCs w:val="28"/>
        </w:rPr>
      </w:pPr>
    </w:p>
    <w:p w:rsidR="00360C10" w:rsidRDefault="00360C10" w:rsidP="00360C10">
      <w:pPr>
        <w:widowControl/>
        <w:spacing w:line="500" w:lineRule="exact"/>
        <w:jc w:val="left"/>
        <w:rPr>
          <w:rFonts w:ascii="仿宋_GB2312" w:eastAsia="仿宋_GB2312" w:hAnsi="宋体" w:cs="宋体"/>
          <w:b/>
          <w:bCs/>
          <w:kern w:val="0"/>
          <w:szCs w:val="21"/>
        </w:rPr>
      </w:pPr>
      <w:r>
        <w:rPr>
          <w:rFonts w:ascii="宋体" w:hAnsi="宋体" w:cs="宋体" w:hint="eastAsia"/>
          <w:bCs/>
          <w:kern w:val="0"/>
          <w:sz w:val="30"/>
          <w:szCs w:val="30"/>
        </w:rPr>
        <w:t>附件1：</w:t>
      </w:r>
      <w:r>
        <w:rPr>
          <w:rFonts w:ascii="仿宋_GB2312" w:eastAsia="仿宋_GB2312" w:hAnsi="宋体" w:cs="宋体" w:hint="eastAsia"/>
          <w:b/>
          <w:bCs/>
          <w:kern w:val="0"/>
          <w:sz w:val="44"/>
          <w:szCs w:val="44"/>
        </w:rPr>
        <w:t xml:space="preserve">   食堂考查评分标准</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5825"/>
        <w:gridCol w:w="803"/>
        <w:gridCol w:w="1213"/>
      </w:tblGrid>
      <w:tr w:rsidR="00360C10" w:rsidRPr="008B30C4" w:rsidTr="009E741E">
        <w:trPr>
          <w:trHeight w:val="175"/>
        </w:trPr>
        <w:tc>
          <w:tcPr>
            <w:tcW w:w="763" w:type="dxa"/>
            <w:tcBorders>
              <w:bottom w:val="single" w:sz="4" w:space="0" w:color="000000"/>
            </w:tcBorders>
          </w:tcPr>
          <w:p w:rsidR="00360C10" w:rsidRPr="008B30C4" w:rsidRDefault="00360C10" w:rsidP="009E741E">
            <w:pPr>
              <w:rPr>
                <w:rFonts w:ascii="宋体" w:hAnsi="宋体"/>
                <w:sz w:val="24"/>
                <w:szCs w:val="24"/>
              </w:rPr>
            </w:pPr>
          </w:p>
        </w:tc>
        <w:tc>
          <w:tcPr>
            <w:tcW w:w="5825" w:type="dxa"/>
          </w:tcPr>
          <w:p w:rsidR="00360C10" w:rsidRPr="008B30C4" w:rsidRDefault="00360C10" w:rsidP="009E741E">
            <w:pPr>
              <w:jc w:val="center"/>
              <w:rPr>
                <w:rFonts w:ascii="宋体" w:hAnsi="宋体" w:cs="宋体"/>
                <w:color w:val="0000FF"/>
                <w:sz w:val="24"/>
                <w:szCs w:val="24"/>
              </w:rPr>
            </w:pPr>
            <w:r w:rsidRPr="008B30C4">
              <w:rPr>
                <w:rFonts w:ascii="宋体" w:hAnsi="宋体" w:cs="黑体" w:hint="eastAsia"/>
                <w:b/>
                <w:bCs/>
                <w:sz w:val="24"/>
                <w:szCs w:val="24"/>
              </w:rPr>
              <w:t>达不到以下要求的不得分</w:t>
            </w:r>
          </w:p>
        </w:tc>
        <w:tc>
          <w:tcPr>
            <w:tcW w:w="803" w:type="dxa"/>
          </w:tcPr>
          <w:p w:rsidR="00360C10" w:rsidRPr="008B30C4" w:rsidRDefault="00360C10" w:rsidP="009E741E">
            <w:pPr>
              <w:rPr>
                <w:rFonts w:ascii="宋体" w:hAnsi="宋体" w:cs="黑体"/>
                <w:b/>
                <w:bCs/>
                <w:sz w:val="24"/>
                <w:szCs w:val="24"/>
              </w:rPr>
            </w:pPr>
            <w:r w:rsidRPr="008B30C4">
              <w:rPr>
                <w:rFonts w:ascii="宋体" w:hAnsi="宋体" w:cs="黑体" w:hint="eastAsia"/>
                <w:b/>
                <w:bCs/>
                <w:sz w:val="24"/>
                <w:szCs w:val="24"/>
              </w:rPr>
              <w:t>分值</w:t>
            </w:r>
          </w:p>
        </w:tc>
        <w:tc>
          <w:tcPr>
            <w:tcW w:w="1213" w:type="dxa"/>
          </w:tcPr>
          <w:p w:rsidR="00360C10" w:rsidRPr="008B30C4" w:rsidRDefault="00360C10" w:rsidP="009E741E">
            <w:pPr>
              <w:rPr>
                <w:rFonts w:ascii="宋体" w:hAnsi="宋体" w:cs="黑体"/>
                <w:b/>
                <w:bCs/>
                <w:sz w:val="24"/>
                <w:szCs w:val="24"/>
              </w:rPr>
            </w:pPr>
            <w:r w:rsidRPr="008B30C4">
              <w:rPr>
                <w:rFonts w:ascii="宋体" w:hAnsi="宋体" w:cs="黑体" w:hint="eastAsia"/>
                <w:b/>
                <w:bCs/>
                <w:sz w:val="24"/>
                <w:szCs w:val="24"/>
              </w:rPr>
              <w:t>实得分</w:t>
            </w:r>
          </w:p>
        </w:tc>
      </w:tr>
      <w:tr w:rsidR="00360C10" w:rsidRPr="008B30C4" w:rsidTr="009E741E">
        <w:trPr>
          <w:trHeight w:val="459"/>
        </w:trPr>
        <w:tc>
          <w:tcPr>
            <w:tcW w:w="763" w:type="dxa"/>
            <w:vMerge w:val="restart"/>
            <w:tcBorders>
              <w:top w:val="single" w:sz="4" w:space="0" w:color="000000"/>
            </w:tcBorders>
            <w:vAlign w:val="center"/>
          </w:tcPr>
          <w:p w:rsidR="00360C10" w:rsidRPr="008B30C4" w:rsidRDefault="00360C10" w:rsidP="009E741E">
            <w:pPr>
              <w:jc w:val="center"/>
              <w:rPr>
                <w:rFonts w:ascii="宋体" w:hAnsi="宋体" w:cs="宋体"/>
                <w:sz w:val="24"/>
                <w:szCs w:val="24"/>
              </w:rPr>
            </w:pPr>
          </w:p>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综</w:t>
            </w:r>
          </w:p>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合</w:t>
            </w:r>
          </w:p>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区</w:t>
            </w:r>
          </w:p>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域</w:t>
            </w:r>
          </w:p>
          <w:p w:rsidR="00360C10" w:rsidRPr="008B30C4" w:rsidRDefault="00360C10" w:rsidP="009E741E">
            <w:pPr>
              <w:jc w:val="center"/>
              <w:rPr>
                <w:rFonts w:ascii="宋体" w:hAnsi="宋体" w:cs="宋体"/>
                <w:kern w:val="0"/>
                <w:sz w:val="24"/>
                <w:szCs w:val="24"/>
              </w:rPr>
            </w:pPr>
          </w:p>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bCs/>
                <w:sz w:val="24"/>
                <w:szCs w:val="24"/>
              </w:rPr>
            </w:pPr>
            <w:r w:rsidRPr="008B30C4">
              <w:rPr>
                <w:rFonts w:ascii="宋体" w:hAnsi="宋体" w:cs="宋体" w:hint="eastAsia"/>
                <w:bCs/>
                <w:sz w:val="24"/>
                <w:szCs w:val="24"/>
              </w:rPr>
              <w:t>垃圾桶整洁、并加盖；</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kern w:val="0"/>
                <w:sz w:val="24"/>
                <w:szCs w:val="24"/>
              </w:rPr>
              <w:t>荤、素、水产品分池清洗、并有明显标志。</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90"/>
        </w:trPr>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bCs/>
                <w:sz w:val="24"/>
                <w:szCs w:val="24"/>
              </w:rPr>
              <w:t>不在食堂区域内吸烟、不乱扔烟头</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90"/>
        </w:trPr>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widowControl/>
              <w:adjustRightInd w:val="0"/>
              <w:spacing w:line="500" w:lineRule="exact"/>
              <w:jc w:val="center"/>
              <w:rPr>
                <w:rFonts w:ascii="宋体" w:hAnsi="宋体" w:cs="宋体"/>
                <w:sz w:val="24"/>
                <w:szCs w:val="24"/>
              </w:rPr>
            </w:pPr>
            <w:r w:rsidRPr="008B30C4">
              <w:rPr>
                <w:rFonts w:ascii="宋体" w:hAnsi="宋体" w:cs="宋体" w:hint="eastAsia"/>
                <w:kern w:val="0"/>
                <w:sz w:val="24"/>
                <w:szCs w:val="24"/>
              </w:rPr>
              <w:t>所有员工持《健康证》上岗。</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90"/>
        </w:trPr>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widowControl/>
              <w:adjustRightInd w:val="0"/>
              <w:spacing w:line="500" w:lineRule="exact"/>
              <w:jc w:val="center"/>
              <w:rPr>
                <w:rFonts w:ascii="宋体" w:hAnsi="宋体" w:cs="宋体"/>
                <w:kern w:val="0"/>
                <w:sz w:val="24"/>
                <w:szCs w:val="24"/>
              </w:rPr>
            </w:pPr>
            <w:r w:rsidRPr="008B30C4">
              <w:rPr>
                <w:rFonts w:ascii="宋体" w:hAnsi="宋体" w:cs="宋体" w:hint="eastAsia"/>
                <w:kern w:val="0"/>
                <w:sz w:val="24"/>
                <w:szCs w:val="24"/>
              </w:rPr>
              <w:t>食堂卫生整洁，物品摆放整齐划一。</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tcBorders>
              <w:bottom w:val="single" w:sz="4" w:space="0" w:color="000000"/>
            </w:tcBorders>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kern w:val="0"/>
                <w:sz w:val="24"/>
                <w:szCs w:val="24"/>
              </w:rPr>
            </w:pPr>
            <w:r w:rsidRPr="008B30C4">
              <w:rPr>
                <w:rFonts w:ascii="宋体" w:hAnsi="宋体" w:cs="宋体" w:hint="eastAsia"/>
                <w:kern w:val="0"/>
                <w:sz w:val="24"/>
                <w:szCs w:val="24"/>
              </w:rPr>
              <w:t>冰箱定期清洗除臭，并有记录</w:t>
            </w:r>
          </w:p>
          <w:p w:rsidR="00360C10" w:rsidRPr="008B30C4" w:rsidRDefault="00360C10" w:rsidP="009E741E">
            <w:pPr>
              <w:jc w:val="center"/>
              <w:rPr>
                <w:rFonts w:ascii="宋体" w:hAnsi="宋体" w:cs="宋体"/>
                <w:sz w:val="24"/>
                <w:szCs w:val="24"/>
              </w:rPr>
            </w:pPr>
            <w:r w:rsidRPr="008B30C4">
              <w:rPr>
                <w:rFonts w:ascii="宋体" w:hAnsi="宋体" w:cs="宋体" w:hint="eastAsia"/>
                <w:kern w:val="0"/>
                <w:sz w:val="24"/>
                <w:szCs w:val="24"/>
              </w:rPr>
              <w:t>（提供前一个月记录）</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restart"/>
            <w:tcBorders>
              <w:top w:val="single" w:sz="4" w:space="0" w:color="000000"/>
            </w:tcBorders>
            <w:vAlign w:val="center"/>
          </w:tcPr>
          <w:p w:rsidR="00360C10" w:rsidRPr="008B30C4" w:rsidRDefault="00360C10" w:rsidP="009E741E">
            <w:pPr>
              <w:jc w:val="center"/>
              <w:rPr>
                <w:rFonts w:ascii="宋体" w:hAnsi="宋体" w:cs="宋体"/>
                <w:kern w:val="0"/>
                <w:sz w:val="24"/>
                <w:szCs w:val="24"/>
              </w:rPr>
            </w:pPr>
          </w:p>
          <w:p w:rsidR="00360C10" w:rsidRPr="008B30C4" w:rsidRDefault="00360C10" w:rsidP="009E741E">
            <w:pPr>
              <w:jc w:val="center"/>
              <w:rPr>
                <w:rFonts w:ascii="宋体" w:hAnsi="宋体" w:cs="宋体"/>
                <w:kern w:val="0"/>
                <w:sz w:val="24"/>
                <w:szCs w:val="24"/>
              </w:rPr>
            </w:pPr>
          </w:p>
          <w:p w:rsidR="00360C10" w:rsidRPr="008B30C4" w:rsidRDefault="00360C10" w:rsidP="009E741E">
            <w:pPr>
              <w:jc w:val="center"/>
              <w:rPr>
                <w:rFonts w:ascii="宋体" w:hAnsi="宋体" w:cs="宋体"/>
                <w:kern w:val="0"/>
                <w:sz w:val="24"/>
                <w:szCs w:val="24"/>
              </w:rPr>
            </w:pPr>
            <w:r w:rsidRPr="008B30C4">
              <w:rPr>
                <w:rFonts w:ascii="宋体" w:hAnsi="宋体" w:cs="宋体" w:hint="eastAsia"/>
                <w:kern w:val="0"/>
                <w:sz w:val="24"/>
                <w:szCs w:val="24"/>
              </w:rPr>
              <w:t>制度上墙</w:t>
            </w:r>
          </w:p>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kern w:val="0"/>
                <w:sz w:val="24"/>
                <w:szCs w:val="24"/>
              </w:rPr>
              <w:t>规章制度上墙</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90"/>
        </w:trPr>
        <w:tc>
          <w:tcPr>
            <w:tcW w:w="763" w:type="dxa"/>
            <w:vMerge/>
            <w:vAlign w:val="center"/>
          </w:tcPr>
          <w:p w:rsidR="00360C10" w:rsidRPr="008B30C4" w:rsidRDefault="00360C10" w:rsidP="009E741E">
            <w:pPr>
              <w:jc w:val="center"/>
              <w:rPr>
                <w:rFonts w:ascii="宋体" w:hAnsi="宋体" w:cs="宋体"/>
                <w:kern w:val="0"/>
                <w:sz w:val="24"/>
                <w:szCs w:val="24"/>
              </w:rPr>
            </w:pPr>
          </w:p>
        </w:tc>
        <w:tc>
          <w:tcPr>
            <w:tcW w:w="5825" w:type="dxa"/>
            <w:vAlign w:val="center"/>
          </w:tcPr>
          <w:p w:rsidR="00360C10" w:rsidRPr="008B30C4" w:rsidRDefault="00360C10" w:rsidP="009E741E">
            <w:pPr>
              <w:widowControl/>
              <w:tabs>
                <w:tab w:val="left" w:pos="2940"/>
              </w:tabs>
              <w:spacing w:line="500" w:lineRule="exact"/>
              <w:jc w:val="center"/>
              <w:rPr>
                <w:rFonts w:ascii="宋体" w:hAnsi="宋体" w:cs="宋体"/>
                <w:kern w:val="0"/>
                <w:sz w:val="24"/>
                <w:szCs w:val="24"/>
              </w:rPr>
            </w:pPr>
            <w:r w:rsidRPr="008B30C4">
              <w:rPr>
                <w:rFonts w:ascii="宋体" w:hAnsi="宋体" w:cs="宋体" w:hint="eastAsia"/>
                <w:kern w:val="0"/>
                <w:sz w:val="24"/>
                <w:szCs w:val="24"/>
              </w:rPr>
              <w:t>各岗位人员职责上墙；</w:t>
            </w:r>
          </w:p>
          <w:p w:rsidR="00360C10" w:rsidRPr="008B30C4" w:rsidRDefault="00360C10" w:rsidP="009E741E">
            <w:pPr>
              <w:widowControl/>
              <w:tabs>
                <w:tab w:val="left" w:pos="2940"/>
              </w:tabs>
              <w:spacing w:line="500" w:lineRule="exact"/>
              <w:jc w:val="center"/>
              <w:rPr>
                <w:rFonts w:ascii="宋体" w:hAnsi="宋体" w:cs="宋体"/>
                <w:sz w:val="24"/>
                <w:szCs w:val="24"/>
              </w:rPr>
            </w:pPr>
            <w:r w:rsidRPr="008B30C4">
              <w:rPr>
                <w:rFonts w:ascii="宋体" w:hAnsi="宋体" w:cs="宋体" w:hint="eastAsia"/>
                <w:kern w:val="0"/>
                <w:sz w:val="24"/>
                <w:szCs w:val="24"/>
              </w:rPr>
              <w:t>（至少应包括切配、炒锅、前厅服务、经理等）</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kern w:val="0"/>
                <w:sz w:val="24"/>
                <w:szCs w:val="24"/>
              </w:rPr>
            </w:pPr>
            <w:r w:rsidRPr="008B30C4">
              <w:rPr>
                <w:rFonts w:ascii="宋体" w:hAnsi="宋体" w:cs="宋体" w:hint="eastAsia"/>
                <w:kern w:val="0"/>
                <w:sz w:val="24"/>
                <w:szCs w:val="24"/>
              </w:rPr>
              <w:t>各岗位工作流程上墙</w:t>
            </w:r>
          </w:p>
          <w:p w:rsidR="00360C10" w:rsidRPr="008B30C4" w:rsidRDefault="00360C10" w:rsidP="009E741E">
            <w:pPr>
              <w:jc w:val="center"/>
              <w:rPr>
                <w:rFonts w:ascii="宋体" w:hAnsi="宋体" w:cs="宋体"/>
                <w:sz w:val="24"/>
                <w:szCs w:val="24"/>
              </w:rPr>
            </w:pPr>
            <w:r w:rsidRPr="008B30C4">
              <w:rPr>
                <w:rFonts w:ascii="宋体" w:hAnsi="宋体" w:cs="宋体" w:hint="eastAsia"/>
                <w:kern w:val="0"/>
                <w:sz w:val="24"/>
                <w:szCs w:val="24"/>
              </w:rPr>
              <w:t>（至少应包括切配、炒锅、服务人员等）</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kern w:val="0"/>
                <w:sz w:val="24"/>
                <w:szCs w:val="24"/>
              </w:rPr>
              <w:t>各区域、各岗位卫生管理制度上墙</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tcBorders>
              <w:bottom w:val="single" w:sz="4" w:space="0" w:color="000000"/>
            </w:tcBorders>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widowControl/>
              <w:tabs>
                <w:tab w:val="left" w:pos="2940"/>
              </w:tabs>
              <w:spacing w:line="500" w:lineRule="exact"/>
              <w:jc w:val="center"/>
              <w:rPr>
                <w:rFonts w:ascii="宋体" w:hAnsi="宋体" w:cs="宋体"/>
                <w:sz w:val="24"/>
                <w:szCs w:val="24"/>
              </w:rPr>
            </w:pPr>
            <w:r w:rsidRPr="008B30C4">
              <w:rPr>
                <w:rFonts w:ascii="宋体" w:hAnsi="宋体" w:cs="宋体" w:hint="eastAsia"/>
                <w:kern w:val="0"/>
                <w:sz w:val="24"/>
                <w:szCs w:val="24"/>
              </w:rPr>
              <w:t>各工种操作规范上墙</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394"/>
        </w:trPr>
        <w:tc>
          <w:tcPr>
            <w:tcW w:w="763" w:type="dxa"/>
            <w:vMerge w:val="restart"/>
            <w:tcBorders>
              <w:top w:val="single" w:sz="4" w:space="0" w:color="000000"/>
            </w:tcBorders>
            <w:vAlign w:val="center"/>
          </w:tcPr>
          <w:p w:rsidR="00360C10" w:rsidRPr="008B30C4" w:rsidRDefault="00360C10" w:rsidP="009E741E">
            <w:pPr>
              <w:jc w:val="center"/>
              <w:rPr>
                <w:rFonts w:ascii="宋体" w:hAnsi="宋体" w:cs="宋体"/>
                <w:kern w:val="0"/>
                <w:sz w:val="24"/>
                <w:szCs w:val="24"/>
              </w:rPr>
            </w:pPr>
          </w:p>
          <w:p w:rsidR="00360C10" w:rsidRPr="008B30C4" w:rsidRDefault="00360C10" w:rsidP="009E741E">
            <w:pPr>
              <w:jc w:val="center"/>
              <w:rPr>
                <w:rFonts w:ascii="宋体" w:hAnsi="宋体" w:cs="宋体"/>
                <w:sz w:val="24"/>
                <w:szCs w:val="24"/>
              </w:rPr>
            </w:pPr>
            <w:r w:rsidRPr="008B30C4">
              <w:rPr>
                <w:rFonts w:ascii="宋体" w:hAnsi="宋体" w:cs="宋体" w:hint="eastAsia"/>
                <w:kern w:val="0"/>
                <w:sz w:val="24"/>
                <w:szCs w:val="24"/>
              </w:rPr>
              <w:t>日常管理</w:t>
            </w:r>
          </w:p>
        </w:tc>
        <w:tc>
          <w:tcPr>
            <w:tcW w:w="5825" w:type="dxa"/>
            <w:vAlign w:val="center"/>
          </w:tcPr>
          <w:p w:rsidR="00360C10" w:rsidRPr="008B30C4" w:rsidRDefault="00360C10" w:rsidP="009E741E">
            <w:pPr>
              <w:widowControl/>
              <w:spacing w:line="500" w:lineRule="exact"/>
              <w:jc w:val="center"/>
              <w:rPr>
                <w:rFonts w:ascii="宋体" w:hAnsi="宋体" w:cs="宋体"/>
                <w:kern w:val="0"/>
                <w:sz w:val="24"/>
                <w:szCs w:val="24"/>
              </w:rPr>
            </w:pPr>
            <w:r w:rsidRPr="008B30C4">
              <w:rPr>
                <w:rFonts w:ascii="宋体" w:hAnsi="宋体" w:cs="宋体" w:hint="eastAsia"/>
                <w:kern w:val="0"/>
                <w:sz w:val="24"/>
                <w:szCs w:val="24"/>
              </w:rPr>
              <w:t>有每周菜谱或每餐出菜记录</w:t>
            </w:r>
          </w:p>
          <w:p w:rsidR="00360C10" w:rsidRPr="008B30C4" w:rsidRDefault="00360C10" w:rsidP="009E741E">
            <w:pPr>
              <w:widowControl/>
              <w:spacing w:line="500" w:lineRule="exact"/>
              <w:jc w:val="center"/>
              <w:rPr>
                <w:rFonts w:ascii="宋体" w:hAnsi="宋体" w:cs="宋体"/>
                <w:kern w:val="0"/>
                <w:sz w:val="24"/>
                <w:szCs w:val="24"/>
              </w:rPr>
            </w:pPr>
            <w:r w:rsidRPr="008B30C4">
              <w:rPr>
                <w:rFonts w:ascii="宋体" w:hAnsi="宋体" w:cs="宋体" w:hint="eastAsia"/>
                <w:kern w:val="0"/>
                <w:sz w:val="24"/>
                <w:szCs w:val="24"/>
              </w:rPr>
              <w:t>（提供前一个月记录）</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360"/>
        </w:trPr>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kern w:val="0"/>
                <w:sz w:val="24"/>
                <w:szCs w:val="24"/>
              </w:rPr>
            </w:pPr>
            <w:r w:rsidRPr="008B30C4">
              <w:rPr>
                <w:rFonts w:ascii="宋体" w:hAnsi="宋体" w:cs="宋体" w:hint="eastAsia"/>
                <w:kern w:val="0"/>
                <w:sz w:val="24"/>
                <w:szCs w:val="24"/>
              </w:rPr>
              <w:t>食品有留样，并有记录（提供前一个月记录）</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490"/>
        </w:trPr>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widowControl/>
              <w:spacing w:line="500" w:lineRule="exact"/>
              <w:jc w:val="center"/>
              <w:rPr>
                <w:rFonts w:ascii="宋体" w:hAnsi="宋体" w:cs="宋体"/>
                <w:kern w:val="0"/>
                <w:sz w:val="24"/>
                <w:szCs w:val="24"/>
              </w:rPr>
            </w:pPr>
            <w:r w:rsidRPr="008B30C4">
              <w:rPr>
                <w:rFonts w:ascii="宋体" w:hAnsi="宋体" w:cs="宋体" w:hint="eastAsia"/>
                <w:kern w:val="0"/>
                <w:sz w:val="24"/>
                <w:szCs w:val="24"/>
              </w:rPr>
              <w:t>餐具有消毒并有记录（提供前一个月记录）</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546"/>
        </w:trPr>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widowControl/>
              <w:spacing w:line="500" w:lineRule="exact"/>
              <w:jc w:val="center"/>
              <w:rPr>
                <w:rFonts w:ascii="宋体" w:hAnsi="宋体" w:cs="宋体"/>
                <w:kern w:val="0"/>
                <w:sz w:val="24"/>
                <w:szCs w:val="24"/>
              </w:rPr>
            </w:pPr>
            <w:r w:rsidRPr="008B30C4">
              <w:rPr>
                <w:rFonts w:ascii="宋体" w:hAnsi="宋体" w:cs="宋体" w:hint="eastAsia"/>
                <w:kern w:val="0"/>
                <w:sz w:val="24"/>
                <w:szCs w:val="24"/>
              </w:rPr>
              <w:t>配餐区每天清洗消毒，并有消毒记录</w:t>
            </w:r>
          </w:p>
          <w:p w:rsidR="00360C10" w:rsidRPr="008B30C4" w:rsidRDefault="00360C10" w:rsidP="009E741E">
            <w:pPr>
              <w:widowControl/>
              <w:spacing w:line="500" w:lineRule="exact"/>
              <w:jc w:val="center"/>
              <w:rPr>
                <w:rFonts w:ascii="宋体" w:hAnsi="宋体" w:cs="宋体"/>
                <w:kern w:val="0"/>
                <w:sz w:val="24"/>
                <w:szCs w:val="24"/>
              </w:rPr>
            </w:pPr>
            <w:r w:rsidRPr="008B30C4">
              <w:rPr>
                <w:rFonts w:ascii="宋体" w:hAnsi="宋体" w:cs="宋体" w:hint="eastAsia"/>
                <w:kern w:val="0"/>
                <w:sz w:val="24"/>
                <w:szCs w:val="24"/>
              </w:rPr>
              <w:t>（提供前一个月记录）</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rPr>
          <w:trHeight w:val="88"/>
        </w:trPr>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kern w:val="0"/>
                <w:sz w:val="24"/>
                <w:szCs w:val="24"/>
              </w:rPr>
              <w:t>配餐区有食品保温设施</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kern w:val="0"/>
                <w:sz w:val="24"/>
                <w:szCs w:val="24"/>
              </w:rPr>
              <w:t>配餐区配有二次更衣间</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1</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restart"/>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菜品质量</w:t>
            </w:r>
          </w:p>
        </w:tc>
        <w:tc>
          <w:tcPr>
            <w:tcW w:w="5825" w:type="dxa"/>
            <w:vAlign w:val="center"/>
          </w:tcPr>
          <w:p w:rsidR="00360C10" w:rsidRPr="008B30C4" w:rsidRDefault="00360C10" w:rsidP="009E741E">
            <w:pPr>
              <w:widowControl/>
              <w:spacing w:line="500" w:lineRule="exact"/>
              <w:jc w:val="center"/>
              <w:rPr>
                <w:rFonts w:ascii="宋体" w:hAnsi="宋体" w:cs="宋体"/>
                <w:sz w:val="24"/>
                <w:szCs w:val="24"/>
              </w:rPr>
            </w:pPr>
            <w:r w:rsidRPr="008B30C4">
              <w:rPr>
                <w:rFonts w:ascii="宋体" w:hAnsi="宋体" w:cs="宋体" w:hint="eastAsia"/>
                <w:kern w:val="0"/>
                <w:sz w:val="24"/>
                <w:szCs w:val="24"/>
              </w:rPr>
              <w:t>菜品颜色</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widowControl/>
              <w:adjustRightInd w:val="0"/>
              <w:spacing w:line="500" w:lineRule="exact"/>
              <w:jc w:val="center"/>
              <w:rPr>
                <w:rFonts w:ascii="宋体" w:hAnsi="宋体" w:cs="宋体"/>
                <w:kern w:val="0"/>
                <w:sz w:val="24"/>
                <w:szCs w:val="24"/>
                <w:highlight w:val="yellow"/>
              </w:rPr>
            </w:pPr>
            <w:r w:rsidRPr="008B30C4">
              <w:rPr>
                <w:rFonts w:ascii="宋体" w:hAnsi="宋体" w:cs="宋体" w:hint="eastAsia"/>
                <w:kern w:val="0"/>
                <w:sz w:val="24"/>
                <w:szCs w:val="24"/>
              </w:rPr>
              <w:t>菜肴品质</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widowControl/>
              <w:adjustRightInd w:val="0"/>
              <w:spacing w:line="500" w:lineRule="exact"/>
              <w:jc w:val="center"/>
              <w:rPr>
                <w:rFonts w:ascii="宋体" w:hAnsi="宋体" w:cs="宋体"/>
                <w:kern w:val="0"/>
                <w:sz w:val="24"/>
                <w:szCs w:val="24"/>
                <w:highlight w:val="yellow"/>
              </w:rPr>
            </w:pPr>
            <w:r w:rsidRPr="008B30C4">
              <w:rPr>
                <w:rFonts w:ascii="宋体" w:hAnsi="宋体" w:cs="宋体" w:hint="eastAsia"/>
                <w:kern w:val="0"/>
                <w:sz w:val="24"/>
                <w:szCs w:val="24"/>
              </w:rPr>
              <w:t>花色品种</w:t>
            </w:r>
          </w:p>
        </w:tc>
        <w:tc>
          <w:tcPr>
            <w:tcW w:w="803"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sz w:val="24"/>
                <w:szCs w:val="24"/>
              </w:rPr>
              <w:t>2</w:t>
            </w:r>
          </w:p>
        </w:tc>
        <w:tc>
          <w:tcPr>
            <w:tcW w:w="1213" w:type="dxa"/>
          </w:tcPr>
          <w:p w:rsidR="00360C10" w:rsidRPr="008B30C4" w:rsidRDefault="00360C10" w:rsidP="009E741E">
            <w:pPr>
              <w:rPr>
                <w:rFonts w:ascii="宋体" w:hAnsi="宋体"/>
                <w:sz w:val="24"/>
                <w:szCs w:val="24"/>
              </w:rPr>
            </w:pPr>
          </w:p>
        </w:tc>
      </w:tr>
      <w:tr w:rsidR="00360C10" w:rsidRPr="008B30C4" w:rsidTr="009E741E">
        <w:tc>
          <w:tcPr>
            <w:tcW w:w="763" w:type="dxa"/>
            <w:vMerge/>
            <w:vAlign w:val="center"/>
          </w:tcPr>
          <w:p w:rsidR="00360C10" w:rsidRPr="008B30C4" w:rsidRDefault="00360C10" w:rsidP="009E741E">
            <w:pPr>
              <w:jc w:val="center"/>
              <w:rPr>
                <w:rFonts w:ascii="宋体" w:hAnsi="宋体" w:cs="宋体"/>
                <w:sz w:val="24"/>
                <w:szCs w:val="24"/>
              </w:rPr>
            </w:pPr>
          </w:p>
        </w:tc>
        <w:tc>
          <w:tcPr>
            <w:tcW w:w="5825" w:type="dxa"/>
            <w:vAlign w:val="center"/>
          </w:tcPr>
          <w:p w:rsidR="00360C10" w:rsidRPr="008B30C4" w:rsidRDefault="00360C10" w:rsidP="009E741E">
            <w:pPr>
              <w:jc w:val="center"/>
              <w:rPr>
                <w:rFonts w:ascii="宋体" w:hAnsi="宋体" w:cs="宋体"/>
                <w:sz w:val="24"/>
                <w:szCs w:val="24"/>
              </w:rPr>
            </w:pPr>
            <w:r w:rsidRPr="008B30C4">
              <w:rPr>
                <w:rFonts w:ascii="宋体" w:hAnsi="宋体" w:cs="宋体" w:hint="eastAsia"/>
                <w:sz w:val="24"/>
                <w:szCs w:val="24"/>
              </w:rPr>
              <w:t>总分</w:t>
            </w:r>
          </w:p>
        </w:tc>
        <w:tc>
          <w:tcPr>
            <w:tcW w:w="803" w:type="dxa"/>
            <w:vAlign w:val="center"/>
          </w:tcPr>
          <w:p w:rsidR="00360C10" w:rsidRPr="008B30C4" w:rsidRDefault="000337D0" w:rsidP="009E741E">
            <w:pPr>
              <w:jc w:val="center"/>
              <w:rPr>
                <w:rFonts w:ascii="宋体" w:hAnsi="宋体" w:cs="宋体"/>
                <w:sz w:val="24"/>
                <w:szCs w:val="24"/>
              </w:rPr>
            </w:pPr>
            <w:r w:rsidRPr="008B30C4">
              <w:rPr>
                <w:rFonts w:ascii="宋体" w:hAnsi="宋体" w:cs="宋体"/>
                <w:sz w:val="24"/>
                <w:szCs w:val="24"/>
              </w:rPr>
              <w:fldChar w:fldCharType="begin"/>
            </w:r>
            <w:r w:rsidR="00360C10" w:rsidRPr="008B30C4">
              <w:rPr>
                <w:rFonts w:ascii="宋体" w:hAnsi="宋体" w:cs="宋体"/>
                <w:sz w:val="24"/>
                <w:szCs w:val="24"/>
              </w:rPr>
              <w:instrText xml:space="preserve"> =SUM(ABOVE) </w:instrText>
            </w:r>
            <w:r w:rsidRPr="008B30C4">
              <w:rPr>
                <w:rFonts w:ascii="宋体" w:hAnsi="宋体" w:cs="宋体"/>
                <w:sz w:val="24"/>
                <w:szCs w:val="24"/>
              </w:rPr>
              <w:fldChar w:fldCharType="separate"/>
            </w:r>
            <w:r w:rsidR="00360C10" w:rsidRPr="008B30C4">
              <w:rPr>
                <w:rFonts w:ascii="宋体" w:hAnsi="宋体" w:cs="宋体"/>
                <w:sz w:val="24"/>
                <w:szCs w:val="24"/>
              </w:rPr>
              <w:t>30</w:t>
            </w:r>
            <w:r w:rsidRPr="008B30C4">
              <w:rPr>
                <w:rFonts w:ascii="宋体" w:hAnsi="宋体" w:cs="宋体"/>
                <w:sz w:val="24"/>
                <w:szCs w:val="24"/>
              </w:rPr>
              <w:fldChar w:fldCharType="end"/>
            </w:r>
          </w:p>
        </w:tc>
        <w:tc>
          <w:tcPr>
            <w:tcW w:w="1213" w:type="dxa"/>
          </w:tcPr>
          <w:p w:rsidR="00360C10" w:rsidRPr="008B30C4" w:rsidRDefault="00360C10" w:rsidP="009E741E">
            <w:pPr>
              <w:rPr>
                <w:rFonts w:ascii="宋体" w:hAnsi="宋体"/>
                <w:sz w:val="24"/>
                <w:szCs w:val="24"/>
              </w:rPr>
            </w:pPr>
          </w:p>
        </w:tc>
      </w:tr>
    </w:tbl>
    <w:p w:rsidR="00360C10" w:rsidRPr="008B30C4" w:rsidRDefault="00360C10" w:rsidP="00360C10">
      <w:pPr>
        <w:widowControl/>
        <w:adjustRightInd w:val="0"/>
        <w:spacing w:line="500" w:lineRule="exact"/>
        <w:ind w:leftChars="200" w:left="420"/>
        <w:jc w:val="left"/>
        <w:rPr>
          <w:rFonts w:ascii="仿宋_GB2312" w:eastAsia="仿宋_GB2312" w:hAnsi="宋体" w:cs="宋体"/>
          <w:b/>
          <w:kern w:val="0"/>
          <w:sz w:val="24"/>
          <w:szCs w:val="24"/>
        </w:rPr>
      </w:pPr>
      <w:r w:rsidRPr="008B30C4">
        <w:rPr>
          <w:rFonts w:ascii="仿宋_GB2312" w:eastAsia="仿宋_GB2312" w:hAnsi="宋体" w:cs="宋体" w:hint="eastAsia"/>
          <w:b/>
          <w:kern w:val="0"/>
          <w:sz w:val="24"/>
          <w:szCs w:val="24"/>
        </w:rPr>
        <w:t>评分人：                  时间：</w:t>
      </w:r>
    </w:p>
    <w:p w:rsidR="00360C10" w:rsidRDefault="00360C10" w:rsidP="00360C10"/>
    <w:p w:rsidR="00360C10" w:rsidRDefault="00360C10" w:rsidP="00360C10">
      <w:pPr>
        <w:rPr>
          <w:sz w:val="28"/>
          <w:szCs w:val="28"/>
        </w:rPr>
      </w:pPr>
    </w:p>
    <w:p w:rsidR="00360C10" w:rsidRPr="0003058B" w:rsidRDefault="00360C10" w:rsidP="00360C10">
      <w:pPr>
        <w:rPr>
          <w:sz w:val="28"/>
          <w:szCs w:val="28"/>
        </w:rPr>
      </w:pPr>
    </w:p>
    <w:p w:rsidR="00AD7ADA" w:rsidRPr="0003058B" w:rsidRDefault="00AD7ADA" w:rsidP="008B30C4">
      <w:pPr>
        <w:ind w:firstLineChars="200" w:firstLine="562"/>
        <w:rPr>
          <w:rFonts w:ascii="宋体" w:eastAsia="宋体" w:hAnsi="宋体" w:cs="Times New Roman"/>
          <w:b/>
          <w:sz w:val="28"/>
          <w:szCs w:val="28"/>
        </w:rPr>
      </w:pPr>
      <w:r w:rsidRPr="0003058B">
        <w:rPr>
          <w:rFonts w:ascii="宋体" w:eastAsia="宋体" w:hAnsi="宋体" w:cs="Times New Roman" w:hint="eastAsia"/>
          <w:b/>
          <w:sz w:val="28"/>
          <w:szCs w:val="28"/>
        </w:rPr>
        <w:t>附件2：考评小组人员分配情况表（暂定）</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0"/>
        <w:gridCol w:w="2841"/>
        <w:gridCol w:w="2841"/>
      </w:tblGrid>
      <w:tr w:rsidR="00AD7ADA" w:rsidRPr="0003058B" w:rsidTr="009E741E">
        <w:tc>
          <w:tcPr>
            <w:tcW w:w="2840"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lastRenderedPageBreak/>
              <w:t>科室</w:t>
            </w:r>
          </w:p>
        </w:tc>
        <w:tc>
          <w:tcPr>
            <w:tcW w:w="2841"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sz w:val="28"/>
                <w:szCs w:val="28"/>
              </w:rPr>
              <w:t>人数</w:t>
            </w:r>
          </w:p>
        </w:tc>
        <w:tc>
          <w:tcPr>
            <w:tcW w:w="2841"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sz w:val="28"/>
                <w:szCs w:val="28"/>
              </w:rPr>
              <w:t>备注</w:t>
            </w:r>
          </w:p>
        </w:tc>
      </w:tr>
      <w:tr w:rsidR="00AD7ADA" w:rsidRPr="0003058B" w:rsidTr="009E741E">
        <w:tc>
          <w:tcPr>
            <w:tcW w:w="2840"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工会</w:t>
            </w:r>
          </w:p>
        </w:tc>
        <w:tc>
          <w:tcPr>
            <w:tcW w:w="2841"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1人</w:t>
            </w:r>
          </w:p>
        </w:tc>
        <w:tc>
          <w:tcPr>
            <w:tcW w:w="2841" w:type="dxa"/>
          </w:tcPr>
          <w:p w:rsidR="00AD7ADA" w:rsidRPr="0003058B" w:rsidRDefault="00AD7ADA" w:rsidP="009E741E">
            <w:pPr>
              <w:rPr>
                <w:rFonts w:ascii="宋体" w:eastAsia="宋体" w:hAnsi="宋体" w:cs="Times New Roman"/>
                <w:sz w:val="28"/>
                <w:szCs w:val="28"/>
              </w:rPr>
            </w:pPr>
          </w:p>
        </w:tc>
      </w:tr>
      <w:tr w:rsidR="00AD7ADA" w:rsidRPr="0003058B" w:rsidTr="009E741E">
        <w:tc>
          <w:tcPr>
            <w:tcW w:w="2840"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办公室（纪检监察室等）</w:t>
            </w:r>
          </w:p>
        </w:tc>
        <w:tc>
          <w:tcPr>
            <w:tcW w:w="2841"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1人</w:t>
            </w:r>
          </w:p>
        </w:tc>
        <w:tc>
          <w:tcPr>
            <w:tcW w:w="2841" w:type="dxa"/>
          </w:tcPr>
          <w:p w:rsidR="00AD7ADA" w:rsidRPr="0003058B" w:rsidRDefault="00AD7ADA" w:rsidP="009E741E">
            <w:pPr>
              <w:rPr>
                <w:rFonts w:ascii="宋体" w:eastAsia="宋体" w:hAnsi="宋体" w:cs="Times New Roman"/>
                <w:sz w:val="28"/>
                <w:szCs w:val="28"/>
              </w:rPr>
            </w:pPr>
          </w:p>
        </w:tc>
      </w:tr>
      <w:tr w:rsidR="00AD7ADA" w:rsidRPr="0003058B" w:rsidTr="009E741E">
        <w:tc>
          <w:tcPr>
            <w:tcW w:w="2840"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院感科</w:t>
            </w:r>
          </w:p>
        </w:tc>
        <w:tc>
          <w:tcPr>
            <w:tcW w:w="2841"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1人</w:t>
            </w:r>
          </w:p>
        </w:tc>
        <w:tc>
          <w:tcPr>
            <w:tcW w:w="2841" w:type="dxa"/>
          </w:tcPr>
          <w:p w:rsidR="00AD7ADA" w:rsidRPr="0003058B" w:rsidRDefault="00AD7ADA" w:rsidP="009E741E">
            <w:pPr>
              <w:rPr>
                <w:rFonts w:ascii="宋体" w:eastAsia="宋体" w:hAnsi="宋体" w:cs="Times New Roman"/>
                <w:sz w:val="28"/>
                <w:szCs w:val="28"/>
              </w:rPr>
            </w:pPr>
          </w:p>
        </w:tc>
      </w:tr>
      <w:tr w:rsidR="00AD7ADA" w:rsidRPr="0003058B" w:rsidTr="009E741E">
        <w:tc>
          <w:tcPr>
            <w:tcW w:w="2840"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医务科</w:t>
            </w:r>
          </w:p>
        </w:tc>
        <w:tc>
          <w:tcPr>
            <w:tcW w:w="2841"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1人</w:t>
            </w:r>
          </w:p>
        </w:tc>
        <w:tc>
          <w:tcPr>
            <w:tcW w:w="2841" w:type="dxa"/>
          </w:tcPr>
          <w:p w:rsidR="00AD7ADA" w:rsidRPr="0003058B" w:rsidRDefault="00AD7ADA" w:rsidP="009E741E">
            <w:pPr>
              <w:rPr>
                <w:rFonts w:ascii="宋体" w:eastAsia="宋体" w:hAnsi="宋体" w:cs="Times New Roman"/>
                <w:sz w:val="28"/>
                <w:szCs w:val="28"/>
              </w:rPr>
            </w:pPr>
          </w:p>
        </w:tc>
      </w:tr>
      <w:tr w:rsidR="00AD7ADA" w:rsidRPr="0003058B" w:rsidTr="009E741E">
        <w:tc>
          <w:tcPr>
            <w:tcW w:w="2840"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护理部</w:t>
            </w:r>
          </w:p>
        </w:tc>
        <w:tc>
          <w:tcPr>
            <w:tcW w:w="2841"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1人</w:t>
            </w:r>
          </w:p>
        </w:tc>
        <w:tc>
          <w:tcPr>
            <w:tcW w:w="2841" w:type="dxa"/>
          </w:tcPr>
          <w:p w:rsidR="00AD7ADA" w:rsidRPr="0003058B" w:rsidRDefault="00AD7ADA" w:rsidP="009E741E">
            <w:pPr>
              <w:rPr>
                <w:rFonts w:ascii="宋体" w:eastAsia="宋体" w:hAnsi="宋体" w:cs="Times New Roman"/>
                <w:sz w:val="28"/>
                <w:szCs w:val="28"/>
              </w:rPr>
            </w:pPr>
          </w:p>
        </w:tc>
      </w:tr>
      <w:tr w:rsidR="00C34B0E" w:rsidRPr="0003058B" w:rsidTr="009E741E">
        <w:tc>
          <w:tcPr>
            <w:tcW w:w="2840" w:type="dxa"/>
          </w:tcPr>
          <w:p w:rsidR="00C34B0E" w:rsidRPr="0003058B" w:rsidRDefault="00C34B0E" w:rsidP="009E741E">
            <w:pPr>
              <w:rPr>
                <w:rFonts w:ascii="宋体" w:eastAsia="宋体" w:hAnsi="宋体" w:cs="Times New Roman"/>
                <w:sz w:val="28"/>
                <w:szCs w:val="28"/>
              </w:rPr>
            </w:pPr>
            <w:r w:rsidRPr="0003058B">
              <w:rPr>
                <w:rFonts w:ascii="宋体" w:eastAsia="宋体" w:hAnsi="宋体" w:cs="Times New Roman" w:hint="eastAsia"/>
                <w:sz w:val="28"/>
                <w:szCs w:val="28"/>
              </w:rPr>
              <w:t>财务科</w:t>
            </w:r>
          </w:p>
        </w:tc>
        <w:tc>
          <w:tcPr>
            <w:tcW w:w="2841" w:type="dxa"/>
          </w:tcPr>
          <w:p w:rsidR="00C34B0E" w:rsidRPr="0003058B" w:rsidRDefault="00C34B0E" w:rsidP="009E741E">
            <w:pPr>
              <w:rPr>
                <w:rFonts w:ascii="宋体" w:eastAsia="宋体" w:hAnsi="宋体" w:cs="Times New Roman"/>
                <w:sz w:val="28"/>
                <w:szCs w:val="28"/>
              </w:rPr>
            </w:pPr>
            <w:r w:rsidRPr="0003058B">
              <w:rPr>
                <w:rFonts w:ascii="宋体" w:eastAsia="宋体" w:hAnsi="宋体" w:cs="Times New Roman" w:hint="eastAsia"/>
                <w:sz w:val="28"/>
                <w:szCs w:val="28"/>
              </w:rPr>
              <w:t>1人</w:t>
            </w:r>
          </w:p>
        </w:tc>
        <w:tc>
          <w:tcPr>
            <w:tcW w:w="2841" w:type="dxa"/>
          </w:tcPr>
          <w:p w:rsidR="00C34B0E" w:rsidRPr="0003058B" w:rsidRDefault="00C34B0E" w:rsidP="009E741E">
            <w:pPr>
              <w:rPr>
                <w:rFonts w:ascii="宋体" w:eastAsia="宋体" w:hAnsi="宋体" w:cs="Times New Roman"/>
                <w:sz w:val="28"/>
                <w:szCs w:val="28"/>
              </w:rPr>
            </w:pPr>
          </w:p>
        </w:tc>
      </w:tr>
      <w:tr w:rsidR="00AD7ADA" w:rsidRPr="0003058B" w:rsidTr="009E741E">
        <w:tc>
          <w:tcPr>
            <w:tcW w:w="2840"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保障部</w:t>
            </w:r>
          </w:p>
        </w:tc>
        <w:tc>
          <w:tcPr>
            <w:tcW w:w="2841"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hint="eastAsia"/>
                <w:sz w:val="28"/>
                <w:szCs w:val="28"/>
              </w:rPr>
              <w:t>1人</w:t>
            </w:r>
          </w:p>
        </w:tc>
        <w:tc>
          <w:tcPr>
            <w:tcW w:w="2841" w:type="dxa"/>
          </w:tcPr>
          <w:p w:rsidR="00AD7ADA" w:rsidRPr="0003058B" w:rsidRDefault="00AD7ADA" w:rsidP="009E741E">
            <w:pPr>
              <w:rPr>
                <w:rFonts w:ascii="宋体" w:eastAsia="宋体" w:hAnsi="宋体" w:cs="Times New Roman"/>
                <w:sz w:val="28"/>
                <w:szCs w:val="28"/>
              </w:rPr>
            </w:pPr>
          </w:p>
        </w:tc>
      </w:tr>
      <w:tr w:rsidR="00AD7ADA" w:rsidRPr="0003058B" w:rsidTr="009E741E">
        <w:tc>
          <w:tcPr>
            <w:tcW w:w="2840" w:type="dxa"/>
          </w:tcPr>
          <w:p w:rsidR="00AD7ADA" w:rsidRPr="0003058B" w:rsidRDefault="00AD7ADA" w:rsidP="009E741E">
            <w:pPr>
              <w:rPr>
                <w:rFonts w:ascii="宋体" w:eastAsia="宋体" w:hAnsi="宋体" w:cs="Times New Roman"/>
                <w:sz w:val="28"/>
                <w:szCs w:val="28"/>
              </w:rPr>
            </w:pPr>
            <w:r w:rsidRPr="0003058B">
              <w:rPr>
                <w:rFonts w:ascii="宋体" w:eastAsia="宋体" w:hAnsi="宋体" w:cs="Times New Roman"/>
                <w:sz w:val="28"/>
                <w:szCs w:val="28"/>
              </w:rPr>
              <w:t>合计</w:t>
            </w:r>
          </w:p>
        </w:tc>
        <w:tc>
          <w:tcPr>
            <w:tcW w:w="2841" w:type="dxa"/>
          </w:tcPr>
          <w:p w:rsidR="00AD7ADA" w:rsidRPr="0003058B" w:rsidRDefault="00C34B0E" w:rsidP="009E741E">
            <w:pPr>
              <w:rPr>
                <w:rFonts w:ascii="宋体" w:eastAsia="宋体" w:hAnsi="宋体" w:cs="Times New Roman"/>
                <w:sz w:val="28"/>
                <w:szCs w:val="28"/>
              </w:rPr>
            </w:pPr>
            <w:r w:rsidRPr="0003058B">
              <w:rPr>
                <w:rFonts w:ascii="宋体" w:eastAsia="宋体" w:hAnsi="宋体" w:cs="Times New Roman" w:hint="eastAsia"/>
                <w:sz w:val="28"/>
                <w:szCs w:val="28"/>
              </w:rPr>
              <w:t>7</w:t>
            </w:r>
            <w:r w:rsidR="00AD7ADA" w:rsidRPr="0003058B">
              <w:rPr>
                <w:rFonts w:ascii="宋体" w:eastAsia="宋体" w:hAnsi="宋体" w:cs="Times New Roman" w:hint="eastAsia"/>
                <w:sz w:val="28"/>
                <w:szCs w:val="28"/>
              </w:rPr>
              <w:t>人</w:t>
            </w:r>
          </w:p>
        </w:tc>
        <w:tc>
          <w:tcPr>
            <w:tcW w:w="2841" w:type="dxa"/>
          </w:tcPr>
          <w:p w:rsidR="00AD7ADA" w:rsidRPr="0003058B" w:rsidRDefault="00AD7ADA" w:rsidP="009E741E">
            <w:pPr>
              <w:rPr>
                <w:rFonts w:ascii="宋体" w:eastAsia="宋体" w:hAnsi="宋体" w:cs="Times New Roman"/>
                <w:sz w:val="28"/>
                <w:szCs w:val="28"/>
              </w:rPr>
            </w:pPr>
          </w:p>
        </w:tc>
      </w:tr>
    </w:tbl>
    <w:p w:rsidR="00360C10" w:rsidRDefault="00360C10" w:rsidP="00360C10">
      <w:pPr>
        <w:rPr>
          <w:sz w:val="28"/>
          <w:szCs w:val="28"/>
        </w:rPr>
      </w:pPr>
    </w:p>
    <w:p w:rsidR="00360C10" w:rsidRDefault="00360C10" w:rsidP="00360C10">
      <w:pPr>
        <w:rPr>
          <w:sz w:val="28"/>
          <w:szCs w:val="28"/>
        </w:rPr>
      </w:pPr>
    </w:p>
    <w:p w:rsidR="00360C10" w:rsidRDefault="00360C10" w:rsidP="00360C10">
      <w:pPr>
        <w:rPr>
          <w:sz w:val="28"/>
          <w:szCs w:val="28"/>
        </w:rPr>
      </w:pPr>
    </w:p>
    <w:p w:rsidR="00360C10" w:rsidRDefault="00360C10" w:rsidP="00360C10">
      <w:pPr>
        <w:rPr>
          <w:sz w:val="28"/>
          <w:szCs w:val="28"/>
        </w:rPr>
      </w:pPr>
    </w:p>
    <w:p w:rsidR="00360C10" w:rsidRDefault="00360C10" w:rsidP="00360C10">
      <w:pPr>
        <w:rPr>
          <w:sz w:val="28"/>
          <w:szCs w:val="28"/>
        </w:rPr>
      </w:pPr>
    </w:p>
    <w:p w:rsidR="00360C10" w:rsidRDefault="00360C10" w:rsidP="00360C10">
      <w:pPr>
        <w:rPr>
          <w:sz w:val="28"/>
          <w:szCs w:val="28"/>
        </w:rPr>
      </w:pPr>
    </w:p>
    <w:p w:rsidR="008B30C4" w:rsidRDefault="008B30C4" w:rsidP="00360C10">
      <w:pPr>
        <w:rPr>
          <w:sz w:val="28"/>
          <w:szCs w:val="28"/>
        </w:rPr>
      </w:pPr>
    </w:p>
    <w:p w:rsidR="008B30C4" w:rsidRDefault="008B30C4" w:rsidP="00360C10">
      <w:pPr>
        <w:rPr>
          <w:sz w:val="28"/>
          <w:szCs w:val="28"/>
        </w:rPr>
      </w:pPr>
    </w:p>
    <w:p w:rsidR="008B30C4" w:rsidRDefault="008B30C4" w:rsidP="00360C10">
      <w:pPr>
        <w:rPr>
          <w:sz w:val="28"/>
          <w:szCs w:val="28"/>
        </w:rPr>
      </w:pPr>
    </w:p>
    <w:p w:rsidR="008B30C4" w:rsidRDefault="008B30C4" w:rsidP="00360C10">
      <w:pPr>
        <w:rPr>
          <w:sz w:val="28"/>
          <w:szCs w:val="28"/>
        </w:rPr>
      </w:pPr>
    </w:p>
    <w:p w:rsidR="00360C10" w:rsidRDefault="00360C10" w:rsidP="00360C10">
      <w:pPr>
        <w:rPr>
          <w:sz w:val="28"/>
          <w:szCs w:val="28"/>
        </w:rPr>
      </w:pPr>
    </w:p>
    <w:p w:rsidR="00360C10" w:rsidRDefault="00360C10" w:rsidP="00360C10">
      <w:pPr>
        <w:rPr>
          <w:sz w:val="28"/>
          <w:szCs w:val="28"/>
        </w:rPr>
      </w:pPr>
    </w:p>
    <w:p w:rsidR="00360C10" w:rsidRDefault="00360C10" w:rsidP="00360C10">
      <w:pPr>
        <w:rPr>
          <w:sz w:val="28"/>
          <w:szCs w:val="28"/>
        </w:rPr>
      </w:pPr>
      <w:r>
        <w:rPr>
          <w:rFonts w:hint="eastAsia"/>
          <w:sz w:val="28"/>
          <w:szCs w:val="28"/>
        </w:rPr>
        <w:lastRenderedPageBreak/>
        <w:t>附件</w:t>
      </w:r>
      <w:r w:rsidR="00AD7ADA">
        <w:rPr>
          <w:rFonts w:hint="eastAsia"/>
          <w:sz w:val="28"/>
          <w:szCs w:val="28"/>
        </w:rPr>
        <w:t>:3</w:t>
      </w:r>
      <w:r>
        <w:rPr>
          <w:rFonts w:hint="eastAsia"/>
          <w:sz w:val="28"/>
          <w:szCs w:val="28"/>
        </w:rPr>
        <w:t>：</w:t>
      </w:r>
    </w:p>
    <w:p w:rsidR="00360C10" w:rsidRDefault="00360C10" w:rsidP="00360C10">
      <w:pPr>
        <w:jc w:val="center"/>
        <w:rPr>
          <w:b/>
          <w:sz w:val="44"/>
          <w:szCs w:val="44"/>
        </w:rPr>
      </w:pPr>
      <w:r>
        <w:rPr>
          <w:rFonts w:hint="eastAsia"/>
          <w:b/>
          <w:sz w:val="44"/>
          <w:szCs w:val="44"/>
        </w:rPr>
        <w:t>管理费扣罚细则</w:t>
      </w:r>
    </w:p>
    <w:tbl>
      <w:tblPr>
        <w:tblW w:w="946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9"/>
        <w:gridCol w:w="2833"/>
        <w:gridCol w:w="851"/>
        <w:gridCol w:w="709"/>
        <w:gridCol w:w="991"/>
        <w:gridCol w:w="3542"/>
      </w:tblGrid>
      <w:tr w:rsidR="00360C10" w:rsidTr="009E741E">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spacing w:line="520" w:lineRule="exact"/>
              <w:jc w:val="center"/>
              <w:rPr>
                <w:rFonts w:ascii="宋体" w:hAnsi="宋体"/>
                <w:b/>
                <w:szCs w:val="21"/>
              </w:rPr>
            </w:pPr>
            <w:r>
              <w:rPr>
                <w:rFonts w:ascii="宋体" w:hAnsi="宋体" w:hint="eastAsia"/>
                <w:b/>
                <w:szCs w:val="21"/>
              </w:rPr>
              <w:t>序号</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spacing w:line="520" w:lineRule="exact"/>
              <w:jc w:val="center"/>
              <w:rPr>
                <w:rFonts w:ascii="宋体" w:hAnsi="宋体"/>
                <w:b/>
                <w:szCs w:val="21"/>
              </w:rPr>
            </w:pPr>
            <w:r>
              <w:rPr>
                <w:rFonts w:ascii="宋体" w:hAnsi="宋体" w:hint="eastAsia"/>
                <w:b/>
                <w:szCs w:val="21"/>
              </w:rPr>
              <w:t>项目</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spacing w:line="520" w:lineRule="exact"/>
              <w:jc w:val="center"/>
              <w:rPr>
                <w:rFonts w:ascii="宋体" w:hAnsi="宋体"/>
                <w:b/>
                <w:szCs w:val="21"/>
              </w:rPr>
            </w:pPr>
            <w:r>
              <w:rPr>
                <w:rFonts w:ascii="宋体" w:hAnsi="宋体" w:hint="eastAsia"/>
                <w:b/>
                <w:szCs w:val="21"/>
              </w:rPr>
              <w:t>计算</w:t>
            </w:r>
          </w:p>
          <w:p w:rsidR="00360C10" w:rsidRDefault="00360C10" w:rsidP="009E741E">
            <w:pPr>
              <w:spacing w:line="520" w:lineRule="exact"/>
              <w:jc w:val="center"/>
              <w:rPr>
                <w:rFonts w:ascii="宋体" w:hAnsi="宋体"/>
                <w:b/>
                <w:szCs w:val="21"/>
              </w:rPr>
            </w:pPr>
            <w:r>
              <w:rPr>
                <w:rFonts w:ascii="宋体" w:hAnsi="宋体" w:hint="eastAsia"/>
                <w:b/>
                <w:szCs w:val="21"/>
              </w:rPr>
              <w:t>方式</w:t>
            </w:r>
          </w:p>
        </w:tc>
        <w:tc>
          <w:tcPr>
            <w:tcW w:w="709" w:type="dxa"/>
            <w:tcBorders>
              <w:top w:val="single" w:sz="4" w:space="0" w:color="000000"/>
              <w:left w:val="single" w:sz="4" w:space="0" w:color="000000"/>
              <w:bottom w:val="single" w:sz="4" w:space="0" w:color="000000"/>
              <w:right w:val="single" w:sz="4" w:space="0" w:color="000000"/>
            </w:tcBorders>
          </w:tcPr>
          <w:p w:rsidR="00360C10" w:rsidRDefault="00360C10" w:rsidP="009E741E">
            <w:pPr>
              <w:spacing w:line="520" w:lineRule="exact"/>
              <w:jc w:val="center"/>
              <w:rPr>
                <w:rFonts w:ascii="宋体" w:hAnsi="宋体"/>
                <w:b/>
                <w:szCs w:val="21"/>
              </w:rPr>
            </w:pPr>
            <w:r>
              <w:rPr>
                <w:rFonts w:ascii="宋体" w:hAnsi="宋体" w:hint="eastAsia"/>
                <w:b/>
                <w:szCs w:val="21"/>
              </w:rPr>
              <w:t>扣分</w:t>
            </w:r>
          </w:p>
          <w:p w:rsidR="00360C10" w:rsidRDefault="00360C10" w:rsidP="009E741E">
            <w:pPr>
              <w:spacing w:line="520" w:lineRule="exact"/>
              <w:jc w:val="center"/>
              <w:rPr>
                <w:rFonts w:ascii="宋体" w:hAnsi="宋体"/>
                <w:b/>
                <w:szCs w:val="21"/>
              </w:rPr>
            </w:pPr>
            <w:r>
              <w:rPr>
                <w:rFonts w:ascii="宋体" w:hAnsi="宋体" w:hint="eastAsia"/>
                <w:b/>
                <w:szCs w:val="21"/>
              </w:rPr>
              <w:t>标准</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spacing w:line="520" w:lineRule="exact"/>
              <w:jc w:val="center"/>
              <w:rPr>
                <w:rFonts w:ascii="宋体" w:hAnsi="宋体"/>
                <w:b/>
                <w:szCs w:val="21"/>
              </w:rPr>
            </w:pPr>
            <w:r>
              <w:rPr>
                <w:rFonts w:ascii="宋体" w:hAnsi="宋体" w:hint="eastAsia"/>
                <w:b/>
                <w:szCs w:val="21"/>
              </w:rPr>
              <w:t>扣罚</w:t>
            </w:r>
          </w:p>
          <w:p w:rsidR="00360C10" w:rsidRDefault="00360C10" w:rsidP="009E741E">
            <w:pPr>
              <w:spacing w:line="520" w:lineRule="exact"/>
              <w:jc w:val="center"/>
              <w:rPr>
                <w:rFonts w:ascii="宋体" w:hAnsi="宋体"/>
                <w:b/>
                <w:szCs w:val="21"/>
              </w:rPr>
            </w:pPr>
            <w:r>
              <w:rPr>
                <w:rFonts w:ascii="宋体" w:hAnsi="宋体" w:hint="eastAsia"/>
                <w:b/>
                <w:szCs w:val="21"/>
              </w:rPr>
              <w:t>金额</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spacing w:line="520" w:lineRule="exact"/>
              <w:jc w:val="center"/>
              <w:rPr>
                <w:rFonts w:ascii="宋体" w:hAnsi="宋体"/>
                <w:b/>
                <w:szCs w:val="21"/>
              </w:rPr>
            </w:pPr>
            <w:r>
              <w:rPr>
                <w:rFonts w:ascii="宋体" w:hAnsi="宋体" w:hint="eastAsia"/>
                <w:b/>
                <w:szCs w:val="21"/>
              </w:rPr>
              <w:t>标准</w:t>
            </w:r>
          </w:p>
        </w:tc>
      </w:tr>
      <w:tr w:rsidR="00360C10" w:rsidTr="009E741E">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出现重大安全事故</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30</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全额</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spacing w:line="520" w:lineRule="exact"/>
              <w:rPr>
                <w:rFonts w:ascii="宋体"/>
                <w:szCs w:val="21"/>
              </w:rPr>
            </w:pPr>
            <w:r>
              <w:rPr>
                <w:rFonts w:ascii="宋体" w:hAnsi="宋体" w:hint="eastAsia"/>
                <w:szCs w:val="21"/>
              </w:rPr>
              <w:t>食物中毒、水电事故、煤气事故等</w:t>
            </w:r>
          </w:p>
        </w:tc>
      </w:tr>
      <w:tr w:rsidR="00360C10" w:rsidTr="009E741E">
        <w:trPr>
          <w:trHeight w:val="596"/>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2</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菜品不熟</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3</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300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p>
        </w:tc>
      </w:tr>
      <w:tr w:rsidR="00360C10" w:rsidTr="009E741E">
        <w:trPr>
          <w:trHeight w:val="605"/>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3</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rPr>
                <w:rFonts w:ascii="宋体"/>
                <w:szCs w:val="21"/>
              </w:rPr>
            </w:pPr>
            <w:r>
              <w:rPr>
                <w:rFonts w:ascii="宋体" w:hAnsi="宋体" w:hint="eastAsia"/>
                <w:szCs w:val="21"/>
              </w:rPr>
              <w:t>发现食材变质仍然上菜</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5</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500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p>
        </w:tc>
      </w:tr>
      <w:tr w:rsidR="00360C10" w:rsidTr="009E741E">
        <w:trPr>
          <w:trHeight w:val="613"/>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4</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碗筷、餐具不干净</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5</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500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rPr>
                <w:rFonts w:ascii="宋体"/>
                <w:szCs w:val="21"/>
              </w:rPr>
            </w:pPr>
            <w:r>
              <w:rPr>
                <w:rFonts w:ascii="宋体" w:hAnsi="宋体" w:hint="eastAsia"/>
                <w:szCs w:val="21"/>
              </w:rPr>
              <w:t>出现未烘干及油腻残渣等</w:t>
            </w:r>
          </w:p>
        </w:tc>
      </w:tr>
      <w:tr w:rsidR="00360C10" w:rsidTr="009E741E">
        <w:trPr>
          <w:trHeight w:val="621"/>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5</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因食物卫生造成投诉</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5</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500-</w:t>
            </w:r>
          </w:p>
          <w:p w:rsidR="00360C10" w:rsidRDefault="00360C10" w:rsidP="009E741E">
            <w:pPr>
              <w:jc w:val="center"/>
              <w:rPr>
                <w:rFonts w:ascii="宋体"/>
                <w:szCs w:val="21"/>
              </w:rPr>
            </w:pPr>
            <w:r>
              <w:rPr>
                <w:rFonts w:ascii="宋体" w:hAnsi="宋体" w:hint="eastAsia"/>
                <w:szCs w:val="21"/>
              </w:rPr>
              <w:t>1000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p>
        </w:tc>
      </w:tr>
      <w:tr w:rsidR="00360C10" w:rsidTr="009E741E">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6</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未按规定着装</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1人次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1</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spacing w:line="520" w:lineRule="exact"/>
              <w:rPr>
                <w:rFonts w:ascii="宋体"/>
                <w:szCs w:val="21"/>
              </w:rPr>
            </w:pPr>
            <w:r>
              <w:rPr>
                <w:rFonts w:ascii="宋体" w:hAnsi="宋体" w:hint="eastAsia"/>
                <w:szCs w:val="21"/>
              </w:rPr>
              <w:t>如：售饭人员未戴口罩、不使用一次性手套直接接触食材</w:t>
            </w:r>
          </w:p>
        </w:tc>
      </w:tr>
      <w:tr w:rsidR="00360C10" w:rsidTr="009E741E">
        <w:trPr>
          <w:trHeight w:val="599"/>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7</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每餐后未及时整理卫生</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2</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200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p>
        </w:tc>
      </w:tr>
      <w:tr w:rsidR="00360C10" w:rsidTr="009E741E">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8</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rPr>
                <w:rFonts w:ascii="宋体"/>
                <w:szCs w:val="21"/>
              </w:rPr>
            </w:pPr>
            <w:r>
              <w:rPr>
                <w:rFonts w:ascii="宋体" w:hAnsi="宋体" w:hint="eastAsia"/>
                <w:szCs w:val="21"/>
              </w:rPr>
              <w:t>接待出现上错菜，造成投诉</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2</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200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p>
        </w:tc>
      </w:tr>
      <w:tr w:rsidR="00360C10" w:rsidTr="009E741E">
        <w:trPr>
          <w:trHeight w:val="601"/>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9</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未经报备，擅自改菜单</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3</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300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Pr="0003058B" w:rsidRDefault="00360C10" w:rsidP="009E741E">
            <w:pPr>
              <w:jc w:val="center"/>
              <w:rPr>
                <w:rFonts w:ascii="宋体"/>
                <w:szCs w:val="21"/>
              </w:rPr>
            </w:pPr>
          </w:p>
        </w:tc>
      </w:tr>
      <w:tr w:rsidR="00360C10" w:rsidTr="009E741E">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10</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未能及时上报材料</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2</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200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Pr="0003058B" w:rsidRDefault="00C34B0E" w:rsidP="009E741E">
            <w:pPr>
              <w:spacing w:line="520" w:lineRule="exact"/>
              <w:rPr>
                <w:rFonts w:ascii="宋体"/>
                <w:szCs w:val="21"/>
              </w:rPr>
            </w:pPr>
            <w:r w:rsidRPr="0003058B">
              <w:rPr>
                <w:rFonts w:ascii="宋体" w:hAnsi="宋体" w:hint="eastAsia"/>
                <w:szCs w:val="21"/>
              </w:rPr>
              <w:t>按食堂管理员要求</w:t>
            </w:r>
            <w:r w:rsidR="00360C10" w:rsidRPr="0003058B">
              <w:rPr>
                <w:rFonts w:ascii="宋体" w:hAnsi="宋体" w:hint="eastAsia"/>
                <w:szCs w:val="21"/>
              </w:rPr>
              <w:t>报下周菜单、每日食材需求量、月底盘点、从业人员调整等</w:t>
            </w:r>
          </w:p>
        </w:tc>
      </w:tr>
      <w:tr w:rsidR="00360C10" w:rsidTr="009E741E">
        <w:trPr>
          <w:trHeight w:val="592"/>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11</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隔餐销售剩菜</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1</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p>
        </w:tc>
      </w:tr>
      <w:tr w:rsidR="00360C10" w:rsidTr="009E741E">
        <w:trPr>
          <w:trHeight w:val="615"/>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12</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财物损失</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15</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按价</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rPr>
                <w:rFonts w:ascii="宋体"/>
                <w:szCs w:val="21"/>
              </w:rPr>
            </w:pPr>
            <w:r>
              <w:rPr>
                <w:rFonts w:ascii="宋体" w:hAnsi="宋体" w:hint="eastAsia"/>
                <w:szCs w:val="21"/>
              </w:rPr>
              <w:t>正常损坏除外</w:t>
            </w:r>
          </w:p>
        </w:tc>
      </w:tr>
      <w:tr w:rsidR="00360C10" w:rsidTr="009E741E">
        <w:trPr>
          <w:trHeight w:val="609"/>
        </w:trPr>
        <w:tc>
          <w:tcPr>
            <w:tcW w:w="53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13</w:t>
            </w:r>
          </w:p>
        </w:tc>
        <w:tc>
          <w:tcPr>
            <w:tcW w:w="2833"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不规范使用设备</w:t>
            </w:r>
          </w:p>
        </w:tc>
        <w:tc>
          <w:tcPr>
            <w:tcW w:w="85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1次</w:t>
            </w:r>
          </w:p>
        </w:tc>
        <w:tc>
          <w:tcPr>
            <w:tcW w:w="709"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hAnsi="宋体"/>
                <w:szCs w:val="21"/>
              </w:rPr>
            </w:pPr>
            <w:r>
              <w:rPr>
                <w:rFonts w:ascii="宋体" w:hAnsi="宋体" w:hint="eastAsia"/>
                <w:szCs w:val="21"/>
              </w:rPr>
              <w:t>2</w:t>
            </w:r>
          </w:p>
        </w:tc>
        <w:tc>
          <w:tcPr>
            <w:tcW w:w="991"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r>
              <w:rPr>
                <w:rFonts w:ascii="宋体" w:hAnsi="宋体" w:hint="eastAsia"/>
                <w:szCs w:val="21"/>
              </w:rPr>
              <w:t>200</w:t>
            </w:r>
          </w:p>
        </w:tc>
        <w:tc>
          <w:tcPr>
            <w:tcW w:w="3542" w:type="dxa"/>
            <w:tcBorders>
              <w:top w:val="single" w:sz="4" w:space="0" w:color="000000"/>
              <w:left w:val="single" w:sz="4" w:space="0" w:color="000000"/>
              <w:bottom w:val="single" w:sz="4" w:space="0" w:color="000000"/>
              <w:right w:val="single" w:sz="4" w:space="0" w:color="000000"/>
            </w:tcBorders>
            <w:vAlign w:val="center"/>
          </w:tcPr>
          <w:p w:rsidR="00360C10" w:rsidRDefault="00360C10" w:rsidP="009E741E">
            <w:pPr>
              <w:jc w:val="center"/>
              <w:rPr>
                <w:rFonts w:ascii="宋体"/>
                <w:szCs w:val="21"/>
              </w:rPr>
            </w:pPr>
          </w:p>
        </w:tc>
      </w:tr>
    </w:tbl>
    <w:p w:rsidR="00360C10" w:rsidRDefault="00360C10" w:rsidP="00360C10"/>
    <w:p w:rsidR="00360C10" w:rsidRDefault="00360C10" w:rsidP="00360C10"/>
    <w:p w:rsidR="00360C10" w:rsidRDefault="00360C10" w:rsidP="00360C10"/>
    <w:p w:rsidR="00360C10" w:rsidRDefault="00360C10" w:rsidP="00360C10"/>
    <w:p w:rsidR="00360C10" w:rsidRDefault="00360C10" w:rsidP="00360C10"/>
    <w:p w:rsidR="00360C10" w:rsidRDefault="00360C10" w:rsidP="00360C10"/>
    <w:p w:rsidR="00360C10" w:rsidRDefault="00360C10" w:rsidP="00360C10"/>
    <w:p w:rsidR="00360C10" w:rsidRDefault="00360C10" w:rsidP="00360C10"/>
    <w:p w:rsidR="00360C10" w:rsidRDefault="00360C10" w:rsidP="00360C10"/>
    <w:p w:rsidR="00360C10" w:rsidRDefault="00360C10" w:rsidP="00360C10"/>
    <w:p w:rsidR="00360C10" w:rsidRDefault="00360C10" w:rsidP="00360C10">
      <w:r>
        <w:rPr>
          <w:rFonts w:hint="eastAsia"/>
        </w:rPr>
        <w:t>附件</w:t>
      </w:r>
      <w:r w:rsidR="00AD7ADA">
        <w:rPr>
          <w:rFonts w:hint="eastAsia"/>
        </w:rPr>
        <w:t>4</w:t>
      </w:r>
      <w:r>
        <w:rPr>
          <w:rFonts w:hint="eastAsia"/>
        </w:rPr>
        <w:t>：</w:t>
      </w:r>
      <w:r>
        <w:rPr>
          <w:rFonts w:hint="eastAsia"/>
        </w:rPr>
        <w:t xml:space="preserve">         </w:t>
      </w:r>
    </w:p>
    <w:p w:rsidR="00360C10" w:rsidRDefault="00360C10" w:rsidP="00360C10">
      <w:pPr>
        <w:rPr>
          <w:color w:val="FF00FF"/>
        </w:rPr>
      </w:pPr>
    </w:p>
    <w:p w:rsidR="00360C10" w:rsidRPr="00164C8C" w:rsidRDefault="00360C10" w:rsidP="00360C10">
      <w:pPr>
        <w:jc w:val="center"/>
        <w:rPr>
          <w:rFonts w:ascii="黑体" w:eastAsia="黑体" w:hAnsi="黑体"/>
          <w:sz w:val="44"/>
          <w:szCs w:val="44"/>
        </w:rPr>
      </w:pPr>
      <w:r w:rsidRPr="00164C8C">
        <w:rPr>
          <w:rFonts w:ascii="黑体" w:eastAsia="黑体" w:hAnsi="黑体" w:hint="eastAsia"/>
          <w:sz w:val="44"/>
          <w:szCs w:val="44"/>
        </w:rPr>
        <w:t>就餐者满意度调查表</w:t>
      </w:r>
    </w:p>
    <w:p w:rsidR="00360C10" w:rsidRPr="00164C8C" w:rsidRDefault="00360C10" w:rsidP="00360C10">
      <w:pPr>
        <w:rPr>
          <w:rFonts w:ascii="黑体" w:eastAsia="黑体" w:hAnsi="黑体"/>
          <w:sz w:val="44"/>
          <w:szCs w:val="44"/>
        </w:rPr>
      </w:pPr>
    </w:p>
    <w:p w:rsidR="00360C10" w:rsidRPr="00164C8C" w:rsidRDefault="00360C10" w:rsidP="00360C10">
      <w:pPr>
        <w:rPr>
          <w:rFonts w:ascii="黑体" w:eastAsia="黑体" w:hAnsi="黑体"/>
          <w:sz w:val="30"/>
          <w:szCs w:val="30"/>
        </w:rPr>
      </w:pPr>
      <w:r w:rsidRPr="00164C8C">
        <w:rPr>
          <w:rFonts w:ascii="黑体" w:eastAsia="黑体" w:hAnsi="黑体" w:hint="eastAsia"/>
          <w:sz w:val="30"/>
          <w:szCs w:val="30"/>
        </w:rPr>
        <w:t>你好，请对本月（20</w:t>
      </w:r>
      <w:r w:rsidR="001E6E1D">
        <w:rPr>
          <w:rFonts w:ascii="黑体" w:eastAsia="黑体" w:hAnsi="黑体" w:hint="eastAsia"/>
          <w:sz w:val="30"/>
          <w:szCs w:val="30"/>
        </w:rPr>
        <w:t>23</w:t>
      </w:r>
      <w:r w:rsidRPr="00164C8C">
        <w:rPr>
          <w:rFonts w:ascii="黑体" w:eastAsia="黑体" w:hAnsi="黑体" w:hint="eastAsia"/>
          <w:sz w:val="30"/>
          <w:szCs w:val="30"/>
        </w:rPr>
        <w:t>年月日-月</w:t>
      </w:r>
      <w:r w:rsidRPr="0003058B">
        <w:rPr>
          <w:rFonts w:ascii="黑体" w:eastAsia="黑体" w:hAnsi="黑体" w:hint="eastAsia"/>
          <w:sz w:val="30"/>
          <w:szCs w:val="30"/>
        </w:rPr>
        <w:t>日）食堂的菜肴、餐厅卫生及服务进行评价，并给出具体分值（或打√），</w:t>
      </w:r>
      <w:r w:rsidRPr="00164C8C">
        <w:rPr>
          <w:rFonts w:ascii="黑体" w:eastAsia="黑体" w:hAnsi="黑体" w:hint="eastAsia"/>
          <w:sz w:val="30"/>
          <w:szCs w:val="30"/>
        </w:rPr>
        <w:t>谢谢！</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709"/>
        <w:gridCol w:w="1163"/>
        <w:gridCol w:w="1065"/>
        <w:gridCol w:w="1110"/>
        <w:gridCol w:w="1170"/>
        <w:gridCol w:w="2610"/>
      </w:tblGrid>
      <w:tr w:rsidR="00360C10" w:rsidRPr="00164C8C" w:rsidTr="009E741E">
        <w:trPr>
          <w:trHeight w:val="630"/>
        </w:trPr>
        <w:tc>
          <w:tcPr>
            <w:tcW w:w="1526" w:type="dxa"/>
            <w:gridSpan w:val="2"/>
            <w:vMerge w:val="restart"/>
            <w:tcBorders>
              <w:tl2br w:val="single" w:sz="4" w:space="0" w:color="000000"/>
            </w:tcBorders>
          </w:tcPr>
          <w:p w:rsidR="00360C10" w:rsidRPr="00164C8C" w:rsidRDefault="00360C10" w:rsidP="009E741E">
            <w:pPr>
              <w:rPr>
                <w:b/>
                <w:sz w:val="28"/>
                <w:szCs w:val="28"/>
              </w:rPr>
            </w:pPr>
            <w:r w:rsidRPr="00164C8C">
              <w:rPr>
                <w:rFonts w:hint="eastAsia"/>
                <w:b/>
                <w:sz w:val="28"/>
                <w:szCs w:val="28"/>
              </w:rPr>
              <w:t xml:space="preserve">    </w:t>
            </w:r>
            <w:r w:rsidRPr="00164C8C">
              <w:rPr>
                <w:rFonts w:hint="eastAsia"/>
                <w:b/>
                <w:sz w:val="28"/>
                <w:szCs w:val="28"/>
              </w:rPr>
              <w:t>分值</w:t>
            </w:r>
          </w:p>
          <w:p w:rsidR="00360C10" w:rsidRPr="00164C8C" w:rsidRDefault="00360C10" w:rsidP="009E741E">
            <w:pPr>
              <w:rPr>
                <w:b/>
                <w:sz w:val="28"/>
                <w:szCs w:val="28"/>
              </w:rPr>
            </w:pPr>
          </w:p>
          <w:p w:rsidR="00360C10" w:rsidRPr="00164C8C" w:rsidRDefault="00360C10" w:rsidP="009E741E">
            <w:pPr>
              <w:rPr>
                <w:b/>
                <w:sz w:val="28"/>
                <w:szCs w:val="28"/>
              </w:rPr>
            </w:pPr>
            <w:r w:rsidRPr="00164C8C">
              <w:rPr>
                <w:b/>
                <w:sz w:val="28"/>
                <w:szCs w:val="28"/>
              </w:rPr>
              <w:t>项目</w:t>
            </w:r>
          </w:p>
        </w:tc>
        <w:tc>
          <w:tcPr>
            <w:tcW w:w="1163" w:type="dxa"/>
            <w:vAlign w:val="center"/>
          </w:tcPr>
          <w:p w:rsidR="00360C10" w:rsidRPr="00164C8C" w:rsidRDefault="00360C10" w:rsidP="009E741E">
            <w:pPr>
              <w:jc w:val="center"/>
              <w:rPr>
                <w:b/>
                <w:sz w:val="28"/>
                <w:szCs w:val="28"/>
              </w:rPr>
            </w:pPr>
            <w:r w:rsidRPr="00164C8C">
              <w:rPr>
                <w:b/>
                <w:sz w:val="28"/>
                <w:szCs w:val="28"/>
              </w:rPr>
              <w:t>非常满意</w:t>
            </w:r>
          </w:p>
        </w:tc>
        <w:tc>
          <w:tcPr>
            <w:tcW w:w="1065" w:type="dxa"/>
            <w:vAlign w:val="center"/>
          </w:tcPr>
          <w:p w:rsidR="00360C10" w:rsidRPr="00164C8C" w:rsidRDefault="00360C10" w:rsidP="009E741E">
            <w:pPr>
              <w:jc w:val="center"/>
              <w:rPr>
                <w:b/>
                <w:sz w:val="28"/>
                <w:szCs w:val="28"/>
              </w:rPr>
            </w:pPr>
            <w:r w:rsidRPr="00164C8C">
              <w:rPr>
                <w:b/>
                <w:sz w:val="28"/>
                <w:szCs w:val="28"/>
              </w:rPr>
              <w:t>满意</w:t>
            </w:r>
          </w:p>
        </w:tc>
        <w:tc>
          <w:tcPr>
            <w:tcW w:w="1110" w:type="dxa"/>
            <w:vAlign w:val="center"/>
          </w:tcPr>
          <w:p w:rsidR="00360C10" w:rsidRPr="00164C8C" w:rsidRDefault="00360C10" w:rsidP="009E741E">
            <w:pPr>
              <w:jc w:val="center"/>
              <w:rPr>
                <w:b/>
                <w:sz w:val="28"/>
                <w:szCs w:val="28"/>
              </w:rPr>
            </w:pPr>
            <w:r w:rsidRPr="00164C8C">
              <w:rPr>
                <w:b/>
                <w:sz w:val="28"/>
                <w:szCs w:val="28"/>
              </w:rPr>
              <w:t>基本满意</w:t>
            </w:r>
          </w:p>
        </w:tc>
        <w:tc>
          <w:tcPr>
            <w:tcW w:w="1170" w:type="dxa"/>
            <w:vAlign w:val="center"/>
          </w:tcPr>
          <w:p w:rsidR="00360C10" w:rsidRPr="00164C8C" w:rsidRDefault="00360C10" w:rsidP="009E741E">
            <w:pPr>
              <w:jc w:val="center"/>
              <w:rPr>
                <w:b/>
                <w:sz w:val="28"/>
                <w:szCs w:val="28"/>
              </w:rPr>
            </w:pPr>
            <w:r w:rsidRPr="00164C8C">
              <w:rPr>
                <w:b/>
                <w:sz w:val="28"/>
                <w:szCs w:val="28"/>
              </w:rPr>
              <w:t>不满意</w:t>
            </w:r>
          </w:p>
        </w:tc>
        <w:tc>
          <w:tcPr>
            <w:tcW w:w="2610" w:type="dxa"/>
            <w:vMerge w:val="restart"/>
            <w:vAlign w:val="center"/>
          </w:tcPr>
          <w:p w:rsidR="00360C10" w:rsidRPr="00164C8C" w:rsidRDefault="00360C10" w:rsidP="009E741E">
            <w:pPr>
              <w:jc w:val="center"/>
              <w:rPr>
                <w:b/>
                <w:sz w:val="28"/>
                <w:szCs w:val="28"/>
              </w:rPr>
            </w:pPr>
            <w:r w:rsidRPr="00164C8C">
              <w:rPr>
                <w:rFonts w:hint="eastAsia"/>
                <w:b/>
                <w:sz w:val="28"/>
                <w:szCs w:val="28"/>
              </w:rPr>
              <w:t>存在问题和建议</w:t>
            </w:r>
          </w:p>
        </w:tc>
      </w:tr>
      <w:tr w:rsidR="00360C10" w:rsidRPr="00164C8C" w:rsidTr="009E741E">
        <w:trPr>
          <w:trHeight w:val="908"/>
        </w:trPr>
        <w:tc>
          <w:tcPr>
            <w:tcW w:w="1526" w:type="dxa"/>
            <w:gridSpan w:val="2"/>
            <w:vMerge/>
            <w:tcBorders>
              <w:tl2br w:val="single" w:sz="4" w:space="0" w:color="000000"/>
            </w:tcBorders>
          </w:tcPr>
          <w:p w:rsidR="00360C10" w:rsidRPr="00164C8C" w:rsidRDefault="00360C10" w:rsidP="009E741E">
            <w:pPr>
              <w:rPr>
                <w:b/>
                <w:sz w:val="28"/>
                <w:szCs w:val="28"/>
              </w:rPr>
            </w:pPr>
          </w:p>
        </w:tc>
        <w:tc>
          <w:tcPr>
            <w:tcW w:w="1163" w:type="dxa"/>
            <w:vAlign w:val="center"/>
          </w:tcPr>
          <w:p w:rsidR="00360C10" w:rsidRPr="00164C8C" w:rsidRDefault="00360C10" w:rsidP="009E741E">
            <w:pPr>
              <w:jc w:val="center"/>
              <w:rPr>
                <w:b/>
                <w:sz w:val="28"/>
                <w:szCs w:val="28"/>
              </w:rPr>
            </w:pPr>
            <w:r w:rsidRPr="00164C8C">
              <w:rPr>
                <w:rFonts w:hint="eastAsia"/>
                <w:b/>
                <w:sz w:val="28"/>
                <w:szCs w:val="28"/>
              </w:rPr>
              <w:t>90-100</w:t>
            </w:r>
            <w:r w:rsidRPr="00164C8C">
              <w:rPr>
                <w:rFonts w:hint="eastAsia"/>
                <w:b/>
                <w:sz w:val="28"/>
                <w:szCs w:val="28"/>
              </w:rPr>
              <w:t>分</w:t>
            </w:r>
          </w:p>
        </w:tc>
        <w:tc>
          <w:tcPr>
            <w:tcW w:w="1065" w:type="dxa"/>
            <w:vAlign w:val="center"/>
          </w:tcPr>
          <w:p w:rsidR="00360C10" w:rsidRPr="00164C8C" w:rsidRDefault="00360C10" w:rsidP="009E741E">
            <w:pPr>
              <w:jc w:val="center"/>
              <w:rPr>
                <w:b/>
                <w:sz w:val="28"/>
                <w:szCs w:val="28"/>
              </w:rPr>
            </w:pPr>
            <w:r w:rsidRPr="00164C8C">
              <w:rPr>
                <w:rFonts w:hint="eastAsia"/>
                <w:b/>
                <w:sz w:val="28"/>
                <w:szCs w:val="28"/>
              </w:rPr>
              <w:t>75-89</w:t>
            </w:r>
            <w:r w:rsidRPr="00164C8C">
              <w:rPr>
                <w:rFonts w:hint="eastAsia"/>
                <w:b/>
                <w:sz w:val="28"/>
                <w:szCs w:val="28"/>
              </w:rPr>
              <w:t>分</w:t>
            </w:r>
          </w:p>
        </w:tc>
        <w:tc>
          <w:tcPr>
            <w:tcW w:w="1110" w:type="dxa"/>
            <w:vAlign w:val="center"/>
          </w:tcPr>
          <w:p w:rsidR="00360C10" w:rsidRPr="00164C8C" w:rsidRDefault="00360C10" w:rsidP="009E741E">
            <w:pPr>
              <w:jc w:val="center"/>
              <w:rPr>
                <w:b/>
                <w:sz w:val="28"/>
                <w:szCs w:val="28"/>
              </w:rPr>
            </w:pPr>
            <w:r w:rsidRPr="00164C8C">
              <w:rPr>
                <w:rFonts w:hint="eastAsia"/>
                <w:b/>
                <w:sz w:val="28"/>
                <w:szCs w:val="28"/>
              </w:rPr>
              <w:t>60-74</w:t>
            </w:r>
            <w:r w:rsidRPr="00164C8C">
              <w:rPr>
                <w:rFonts w:hint="eastAsia"/>
                <w:b/>
                <w:sz w:val="28"/>
                <w:szCs w:val="28"/>
              </w:rPr>
              <w:t>分</w:t>
            </w:r>
          </w:p>
        </w:tc>
        <w:tc>
          <w:tcPr>
            <w:tcW w:w="1170" w:type="dxa"/>
            <w:vAlign w:val="center"/>
          </w:tcPr>
          <w:p w:rsidR="00360C10" w:rsidRPr="00164C8C" w:rsidRDefault="00360C10" w:rsidP="009E741E">
            <w:pPr>
              <w:jc w:val="center"/>
              <w:rPr>
                <w:b/>
                <w:sz w:val="28"/>
                <w:szCs w:val="28"/>
              </w:rPr>
            </w:pPr>
            <w:r w:rsidRPr="00164C8C">
              <w:rPr>
                <w:rFonts w:hint="eastAsia"/>
                <w:b/>
                <w:sz w:val="28"/>
                <w:szCs w:val="28"/>
              </w:rPr>
              <w:t>40-59</w:t>
            </w:r>
            <w:r w:rsidRPr="00164C8C">
              <w:rPr>
                <w:rFonts w:hint="eastAsia"/>
                <w:b/>
                <w:sz w:val="28"/>
                <w:szCs w:val="28"/>
              </w:rPr>
              <w:t>分</w:t>
            </w:r>
          </w:p>
        </w:tc>
        <w:tc>
          <w:tcPr>
            <w:tcW w:w="2610" w:type="dxa"/>
            <w:vMerge/>
            <w:vAlign w:val="center"/>
          </w:tcPr>
          <w:p w:rsidR="00360C10" w:rsidRPr="00164C8C" w:rsidRDefault="00360C10" w:rsidP="009E741E">
            <w:pPr>
              <w:jc w:val="center"/>
              <w:rPr>
                <w:b/>
                <w:sz w:val="28"/>
                <w:szCs w:val="28"/>
              </w:rPr>
            </w:pPr>
          </w:p>
        </w:tc>
      </w:tr>
      <w:tr w:rsidR="00360C10" w:rsidRPr="00164C8C" w:rsidTr="009E741E">
        <w:tc>
          <w:tcPr>
            <w:tcW w:w="817" w:type="dxa"/>
            <w:vMerge w:val="restart"/>
            <w:vAlign w:val="center"/>
          </w:tcPr>
          <w:p w:rsidR="00360C10" w:rsidRPr="00164C8C" w:rsidRDefault="00360C10" w:rsidP="009E741E">
            <w:pPr>
              <w:jc w:val="center"/>
              <w:rPr>
                <w:sz w:val="28"/>
                <w:szCs w:val="28"/>
              </w:rPr>
            </w:pPr>
            <w:r w:rsidRPr="00164C8C">
              <w:rPr>
                <w:sz w:val="28"/>
                <w:szCs w:val="28"/>
              </w:rPr>
              <w:t>菜</w:t>
            </w:r>
          </w:p>
          <w:p w:rsidR="00360C10" w:rsidRPr="00164C8C" w:rsidRDefault="00360C10" w:rsidP="009E741E">
            <w:pPr>
              <w:jc w:val="center"/>
              <w:rPr>
                <w:sz w:val="28"/>
                <w:szCs w:val="28"/>
              </w:rPr>
            </w:pPr>
            <w:r w:rsidRPr="00164C8C">
              <w:rPr>
                <w:sz w:val="28"/>
                <w:szCs w:val="28"/>
              </w:rPr>
              <w:t>肴</w:t>
            </w:r>
          </w:p>
          <w:p w:rsidR="00360C10" w:rsidRPr="00164C8C" w:rsidRDefault="00360C10" w:rsidP="009E741E">
            <w:pPr>
              <w:jc w:val="center"/>
              <w:rPr>
                <w:sz w:val="28"/>
                <w:szCs w:val="28"/>
              </w:rPr>
            </w:pPr>
            <w:r w:rsidRPr="00164C8C">
              <w:rPr>
                <w:sz w:val="28"/>
                <w:szCs w:val="28"/>
              </w:rPr>
              <w:t>情</w:t>
            </w:r>
          </w:p>
          <w:p w:rsidR="00360C10" w:rsidRPr="00164C8C" w:rsidRDefault="00360C10" w:rsidP="009E741E">
            <w:pPr>
              <w:jc w:val="center"/>
              <w:rPr>
                <w:sz w:val="28"/>
                <w:szCs w:val="28"/>
              </w:rPr>
            </w:pPr>
            <w:r w:rsidRPr="00164C8C">
              <w:rPr>
                <w:sz w:val="28"/>
                <w:szCs w:val="28"/>
              </w:rPr>
              <w:t>况</w:t>
            </w:r>
          </w:p>
        </w:tc>
        <w:tc>
          <w:tcPr>
            <w:tcW w:w="709" w:type="dxa"/>
          </w:tcPr>
          <w:p w:rsidR="00360C10" w:rsidRPr="00164C8C" w:rsidRDefault="00360C10" w:rsidP="009E741E">
            <w:pPr>
              <w:rPr>
                <w:sz w:val="28"/>
                <w:szCs w:val="28"/>
              </w:rPr>
            </w:pPr>
            <w:r w:rsidRPr="00164C8C">
              <w:rPr>
                <w:rFonts w:hint="eastAsia"/>
                <w:sz w:val="28"/>
                <w:szCs w:val="28"/>
              </w:rPr>
              <w:t>数量</w:t>
            </w:r>
          </w:p>
        </w:tc>
        <w:tc>
          <w:tcPr>
            <w:tcW w:w="1163" w:type="dxa"/>
          </w:tcPr>
          <w:p w:rsidR="00360C10" w:rsidRPr="00164C8C" w:rsidRDefault="00360C10" w:rsidP="009E741E">
            <w:pPr>
              <w:rPr>
                <w:sz w:val="28"/>
                <w:szCs w:val="28"/>
              </w:rPr>
            </w:pPr>
          </w:p>
        </w:tc>
        <w:tc>
          <w:tcPr>
            <w:tcW w:w="1065" w:type="dxa"/>
          </w:tcPr>
          <w:p w:rsidR="00360C10" w:rsidRPr="00164C8C" w:rsidRDefault="00360C10" w:rsidP="009E741E">
            <w:pPr>
              <w:rPr>
                <w:sz w:val="28"/>
                <w:szCs w:val="28"/>
              </w:rPr>
            </w:pPr>
          </w:p>
        </w:tc>
        <w:tc>
          <w:tcPr>
            <w:tcW w:w="1110" w:type="dxa"/>
          </w:tcPr>
          <w:p w:rsidR="00360C10" w:rsidRPr="00164C8C" w:rsidRDefault="00360C10" w:rsidP="009E741E">
            <w:pPr>
              <w:rPr>
                <w:sz w:val="28"/>
                <w:szCs w:val="28"/>
              </w:rPr>
            </w:pPr>
          </w:p>
        </w:tc>
        <w:tc>
          <w:tcPr>
            <w:tcW w:w="1170" w:type="dxa"/>
          </w:tcPr>
          <w:p w:rsidR="00360C10" w:rsidRPr="00164C8C" w:rsidRDefault="00360C10" w:rsidP="009E741E">
            <w:pPr>
              <w:rPr>
                <w:sz w:val="28"/>
                <w:szCs w:val="28"/>
              </w:rPr>
            </w:pPr>
          </w:p>
        </w:tc>
        <w:tc>
          <w:tcPr>
            <w:tcW w:w="2610" w:type="dxa"/>
          </w:tcPr>
          <w:p w:rsidR="00360C10" w:rsidRPr="00164C8C" w:rsidRDefault="00360C10" w:rsidP="009E741E">
            <w:pPr>
              <w:rPr>
                <w:sz w:val="28"/>
                <w:szCs w:val="28"/>
              </w:rPr>
            </w:pPr>
          </w:p>
        </w:tc>
      </w:tr>
      <w:tr w:rsidR="00360C10" w:rsidRPr="00164C8C" w:rsidTr="009E741E">
        <w:tc>
          <w:tcPr>
            <w:tcW w:w="817" w:type="dxa"/>
            <w:vMerge/>
          </w:tcPr>
          <w:p w:rsidR="00360C10" w:rsidRPr="00164C8C" w:rsidRDefault="00360C10" w:rsidP="009E741E">
            <w:pPr>
              <w:rPr>
                <w:sz w:val="28"/>
                <w:szCs w:val="28"/>
              </w:rPr>
            </w:pPr>
          </w:p>
        </w:tc>
        <w:tc>
          <w:tcPr>
            <w:tcW w:w="709" w:type="dxa"/>
          </w:tcPr>
          <w:p w:rsidR="00360C10" w:rsidRPr="00164C8C" w:rsidRDefault="00360C10" w:rsidP="009E741E">
            <w:pPr>
              <w:rPr>
                <w:sz w:val="28"/>
                <w:szCs w:val="28"/>
              </w:rPr>
            </w:pPr>
            <w:r w:rsidRPr="00164C8C">
              <w:rPr>
                <w:sz w:val="28"/>
                <w:szCs w:val="28"/>
              </w:rPr>
              <w:t>质量</w:t>
            </w:r>
          </w:p>
        </w:tc>
        <w:tc>
          <w:tcPr>
            <w:tcW w:w="1163" w:type="dxa"/>
          </w:tcPr>
          <w:p w:rsidR="00360C10" w:rsidRPr="00164C8C" w:rsidRDefault="00360C10" w:rsidP="009E741E">
            <w:pPr>
              <w:rPr>
                <w:sz w:val="28"/>
                <w:szCs w:val="28"/>
              </w:rPr>
            </w:pPr>
          </w:p>
        </w:tc>
        <w:tc>
          <w:tcPr>
            <w:tcW w:w="1065" w:type="dxa"/>
          </w:tcPr>
          <w:p w:rsidR="00360C10" w:rsidRPr="00164C8C" w:rsidRDefault="00360C10" w:rsidP="009E741E">
            <w:pPr>
              <w:rPr>
                <w:sz w:val="28"/>
                <w:szCs w:val="28"/>
              </w:rPr>
            </w:pPr>
          </w:p>
        </w:tc>
        <w:tc>
          <w:tcPr>
            <w:tcW w:w="1110" w:type="dxa"/>
          </w:tcPr>
          <w:p w:rsidR="00360C10" w:rsidRPr="00164C8C" w:rsidRDefault="00360C10" w:rsidP="009E741E">
            <w:pPr>
              <w:rPr>
                <w:sz w:val="28"/>
                <w:szCs w:val="28"/>
              </w:rPr>
            </w:pPr>
          </w:p>
        </w:tc>
        <w:tc>
          <w:tcPr>
            <w:tcW w:w="1170" w:type="dxa"/>
          </w:tcPr>
          <w:p w:rsidR="00360C10" w:rsidRPr="00164C8C" w:rsidRDefault="00360C10" w:rsidP="009E741E">
            <w:pPr>
              <w:rPr>
                <w:sz w:val="28"/>
                <w:szCs w:val="28"/>
              </w:rPr>
            </w:pPr>
          </w:p>
        </w:tc>
        <w:tc>
          <w:tcPr>
            <w:tcW w:w="2610" w:type="dxa"/>
          </w:tcPr>
          <w:p w:rsidR="00360C10" w:rsidRPr="00164C8C" w:rsidRDefault="00360C10" w:rsidP="009E741E">
            <w:pPr>
              <w:rPr>
                <w:sz w:val="28"/>
                <w:szCs w:val="28"/>
              </w:rPr>
            </w:pPr>
          </w:p>
        </w:tc>
      </w:tr>
      <w:tr w:rsidR="00360C10" w:rsidRPr="00164C8C" w:rsidTr="009E741E">
        <w:tc>
          <w:tcPr>
            <w:tcW w:w="1526" w:type="dxa"/>
            <w:gridSpan w:val="2"/>
            <w:vAlign w:val="center"/>
          </w:tcPr>
          <w:p w:rsidR="00360C10" w:rsidRPr="00164C8C" w:rsidRDefault="00360C10" w:rsidP="009E741E">
            <w:pPr>
              <w:jc w:val="center"/>
              <w:rPr>
                <w:sz w:val="28"/>
                <w:szCs w:val="28"/>
              </w:rPr>
            </w:pPr>
            <w:r w:rsidRPr="00164C8C">
              <w:rPr>
                <w:sz w:val="28"/>
                <w:szCs w:val="28"/>
              </w:rPr>
              <w:t>卫生</w:t>
            </w:r>
          </w:p>
          <w:p w:rsidR="00360C10" w:rsidRPr="00164C8C" w:rsidRDefault="00360C10" w:rsidP="009E741E">
            <w:pPr>
              <w:jc w:val="center"/>
              <w:rPr>
                <w:sz w:val="28"/>
                <w:szCs w:val="28"/>
              </w:rPr>
            </w:pPr>
            <w:r w:rsidRPr="00164C8C">
              <w:rPr>
                <w:sz w:val="28"/>
                <w:szCs w:val="28"/>
              </w:rPr>
              <w:t>情况</w:t>
            </w:r>
          </w:p>
        </w:tc>
        <w:tc>
          <w:tcPr>
            <w:tcW w:w="1163" w:type="dxa"/>
          </w:tcPr>
          <w:p w:rsidR="00360C10" w:rsidRPr="00164C8C" w:rsidRDefault="00360C10" w:rsidP="009E741E">
            <w:pPr>
              <w:rPr>
                <w:sz w:val="28"/>
                <w:szCs w:val="28"/>
              </w:rPr>
            </w:pPr>
          </w:p>
        </w:tc>
        <w:tc>
          <w:tcPr>
            <w:tcW w:w="1065" w:type="dxa"/>
          </w:tcPr>
          <w:p w:rsidR="00360C10" w:rsidRPr="00164C8C" w:rsidRDefault="00360C10" w:rsidP="009E741E">
            <w:pPr>
              <w:rPr>
                <w:sz w:val="28"/>
                <w:szCs w:val="28"/>
              </w:rPr>
            </w:pPr>
          </w:p>
        </w:tc>
        <w:tc>
          <w:tcPr>
            <w:tcW w:w="1110" w:type="dxa"/>
          </w:tcPr>
          <w:p w:rsidR="00360C10" w:rsidRPr="00164C8C" w:rsidRDefault="00360C10" w:rsidP="009E741E">
            <w:pPr>
              <w:rPr>
                <w:sz w:val="28"/>
                <w:szCs w:val="28"/>
              </w:rPr>
            </w:pPr>
          </w:p>
        </w:tc>
        <w:tc>
          <w:tcPr>
            <w:tcW w:w="1170" w:type="dxa"/>
          </w:tcPr>
          <w:p w:rsidR="00360C10" w:rsidRPr="00164C8C" w:rsidRDefault="00360C10" w:rsidP="009E741E">
            <w:pPr>
              <w:rPr>
                <w:sz w:val="28"/>
                <w:szCs w:val="28"/>
              </w:rPr>
            </w:pPr>
          </w:p>
        </w:tc>
        <w:tc>
          <w:tcPr>
            <w:tcW w:w="2610" w:type="dxa"/>
          </w:tcPr>
          <w:p w:rsidR="00360C10" w:rsidRPr="00164C8C" w:rsidRDefault="00360C10" w:rsidP="009E741E">
            <w:pPr>
              <w:rPr>
                <w:sz w:val="28"/>
                <w:szCs w:val="28"/>
              </w:rPr>
            </w:pPr>
          </w:p>
        </w:tc>
      </w:tr>
      <w:tr w:rsidR="00360C10" w:rsidRPr="00164C8C" w:rsidTr="009E741E">
        <w:tc>
          <w:tcPr>
            <w:tcW w:w="1526" w:type="dxa"/>
            <w:gridSpan w:val="2"/>
            <w:vAlign w:val="center"/>
          </w:tcPr>
          <w:p w:rsidR="00360C10" w:rsidRPr="00164C8C" w:rsidRDefault="00360C10" w:rsidP="009E741E">
            <w:pPr>
              <w:jc w:val="center"/>
              <w:rPr>
                <w:sz w:val="28"/>
                <w:szCs w:val="28"/>
              </w:rPr>
            </w:pPr>
            <w:r w:rsidRPr="00164C8C">
              <w:rPr>
                <w:sz w:val="28"/>
                <w:szCs w:val="28"/>
              </w:rPr>
              <w:t>服务</w:t>
            </w:r>
          </w:p>
          <w:p w:rsidR="00360C10" w:rsidRPr="00164C8C" w:rsidRDefault="00360C10" w:rsidP="009E741E">
            <w:pPr>
              <w:jc w:val="center"/>
              <w:rPr>
                <w:sz w:val="28"/>
                <w:szCs w:val="28"/>
              </w:rPr>
            </w:pPr>
            <w:r w:rsidRPr="00164C8C">
              <w:rPr>
                <w:sz w:val="28"/>
                <w:szCs w:val="28"/>
              </w:rPr>
              <w:t>情况</w:t>
            </w:r>
          </w:p>
        </w:tc>
        <w:tc>
          <w:tcPr>
            <w:tcW w:w="1163" w:type="dxa"/>
          </w:tcPr>
          <w:p w:rsidR="00360C10" w:rsidRPr="00164C8C" w:rsidRDefault="00360C10" w:rsidP="009E741E">
            <w:pPr>
              <w:rPr>
                <w:sz w:val="28"/>
                <w:szCs w:val="28"/>
              </w:rPr>
            </w:pPr>
          </w:p>
        </w:tc>
        <w:tc>
          <w:tcPr>
            <w:tcW w:w="1065" w:type="dxa"/>
          </w:tcPr>
          <w:p w:rsidR="00360C10" w:rsidRPr="00164C8C" w:rsidRDefault="00360C10" w:rsidP="009E741E">
            <w:pPr>
              <w:rPr>
                <w:sz w:val="28"/>
                <w:szCs w:val="28"/>
              </w:rPr>
            </w:pPr>
          </w:p>
        </w:tc>
        <w:tc>
          <w:tcPr>
            <w:tcW w:w="1110" w:type="dxa"/>
          </w:tcPr>
          <w:p w:rsidR="00360C10" w:rsidRPr="00164C8C" w:rsidRDefault="00360C10" w:rsidP="009E741E">
            <w:pPr>
              <w:rPr>
                <w:sz w:val="28"/>
                <w:szCs w:val="28"/>
              </w:rPr>
            </w:pPr>
          </w:p>
        </w:tc>
        <w:tc>
          <w:tcPr>
            <w:tcW w:w="1170" w:type="dxa"/>
          </w:tcPr>
          <w:p w:rsidR="00360C10" w:rsidRPr="00164C8C" w:rsidRDefault="00360C10" w:rsidP="009E741E">
            <w:pPr>
              <w:rPr>
                <w:sz w:val="28"/>
                <w:szCs w:val="28"/>
              </w:rPr>
            </w:pPr>
          </w:p>
        </w:tc>
        <w:tc>
          <w:tcPr>
            <w:tcW w:w="2610" w:type="dxa"/>
          </w:tcPr>
          <w:p w:rsidR="00360C10" w:rsidRPr="00164C8C" w:rsidRDefault="00360C10" w:rsidP="009E741E">
            <w:pPr>
              <w:rPr>
                <w:sz w:val="28"/>
                <w:szCs w:val="28"/>
              </w:rPr>
            </w:pPr>
          </w:p>
        </w:tc>
      </w:tr>
      <w:tr w:rsidR="00360C10" w:rsidRPr="00164C8C" w:rsidTr="009E741E">
        <w:tc>
          <w:tcPr>
            <w:tcW w:w="1526" w:type="dxa"/>
            <w:gridSpan w:val="2"/>
            <w:vAlign w:val="center"/>
          </w:tcPr>
          <w:p w:rsidR="00360C10" w:rsidRPr="00164C8C" w:rsidRDefault="00360C10" w:rsidP="009E741E">
            <w:pPr>
              <w:jc w:val="center"/>
              <w:rPr>
                <w:sz w:val="28"/>
                <w:szCs w:val="28"/>
              </w:rPr>
            </w:pPr>
            <w:r w:rsidRPr="00164C8C">
              <w:rPr>
                <w:rFonts w:hint="eastAsia"/>
                <w:b/>
                <w:bCs/>
                <w:sz w:val="28"/>
                <w:szCs w:val="28"/>
              </w:rPr>
              <w:t>备注</w:t>
            </w:r>
          </w:p>
        </w:tc>
        <w:tc>
          <w:tcPr>
            <w:tcW w:w="7118" w:type="dxa"/>
            <w:gridSpan w:val="5"/>
          </w:tcPr>
          <w:p w:rsidR="00360C10" w:rsidRPr="00164C8C" w:rsidRDefault="00360C10" w:rsidP="009E741E">
            <w:pPr>
              <w:numPr>
                <w:ilvl w:val="0"/>
                <w:numId w:val="1"/>
              </w:numPr>
              <w:rPr>
                <w:sz w:val="28"/>
                <w:szCs w:val="28"/>
              </w:rPr>
            </w:pPr>
            <w:r w:rsidRPr="00164C8C">
              <w:rPr>
                <w:rFonts w:hint="eastAsia"/>
                <w:sz w:val="28"/>
                <w:szCs w:val="28"/>
              </w:rPr>
              <w:t>本表不填分数（或不打</w:t>
            </w:r>
            <w:r w:rsidRPr="00164C8C">
              <w:rPr>
                <w:rFonts w:ascii="黑体" w:eastAsia="黑体" w:hAnsi="黑体" w:hint="eastAsia"/>
                <w:sz w:val="30"/>
                <w:szCs w:val="30"/>
              </w:rPr>
              <w:t>√</w:t>
            </w:r>
            <w:r w:rsidRPr="00164C8C">
              <w:rPr>
                <w:rFonts w:hint="eastAsia"/>
                <w:sz w:val="28"/>
                <w:szCs w:val="28"/>
              </w:rPr>
              <w:t>）则作废；</w:t>
            </w:r>
          </w:p>
          <w:p w:rsidR="00360C10" w:rsidRPr="00164C8C" w:rsidRDefault="00360C10" w:rsidP="009E741E">
            <w:pPr>
              <w:rPr>
                <w:sz w:val="28"/>
                <w:szCs w:val="28"/>
              </w:rPr>
            </w:pPr>
            <w:r w:rsidRPr="00164C8C">
              <w:rPr>
                <w:rFonts w:hint="eastAsia"/>
                <w:sz w:val="28"/>
                <w:szCs w:val="28"/>
              </w:rPr>
              <w:t>2.</w:t>
            </w:r>
            <w:r w:rsidRPr="00164C8C">
              <w:rPr>
                <w:rFonts w:hint="eastAsia"/>
                <w:sz w:val="28"/>
                <w:szCs w:val="28"/>
              </w:rPr>
              <w:t>选择打</w:t>
            </w:r>
            <w:r w:rsidRPr="00164C8C">
              <w:rPr>
                <w:rFonts w:ascii="黑体" w:eastAsia="黑体" w:hAnsi="黑体" w:hint="eastAsia"/>
                <w:sz w:val="30"/>
                <w:szCs w:val="30"/>
              </w:rPr>
              <w:t>√则取中间值。</w:t>
            </w:r>
          </w:p>
        </w:tc>
      </w:tr>
    </w:tbl>
    <w:p w:rsidR="00360C10" w:rsidRDefault="00360C10" w:rsidP="006478C9">
      <w:pPr>
        <w:rPr>
          <w:sz w:val="28"/>
          <w:szCs w:val="28"/>
        </w:rPr>
      </w:pPr>
    </w:p>
    <w:p w:rsidR="008A6389" w:rsidRDefault="008A6389" w:rsidP="006478C9">
      <w:pPr>
        <w:rPr>
          <w:sz w:val="28"/>
          <w:szCs w:val="28"/>
        </w:rPr>
      </w:pPr>
    </w:p>
    <w:p w:rsidR="008B30C4" w:rsidRDefault="008B30C4" w:rsidP="006478C9">
      <w:pPr>
        <w:rPr>
          <w:sz w:val="28"/>
          <w:szCs w:val="28"/>
        </w:rPr>
      </w:pPr>
    </w:p>
    <w:p w:rsidR="008A6389" w:rsidRPr="008A6389" w:rsidRDefault="008A6389" w:rsidP="008B30C4">
      <w:pPr>
        <w:rPr>
          <w:sz w:val="28"/>
          <w:szCs w:val="28"/>
        </w:rPr>
      </w:pPr>
      <w:r>
        <w:rPr>
          <w:rFonts w:hint="eastAsia"/>
          <w:sz w:val="28"/>
          <w:szCs w:val="28"/>
        </w:rPr>
        <w:t>附件</w:t>
      </w:r>
      <w:r>
        <w:rPr>
          <w:rFonts w:hint="eastAsia"/>
          <w:sz w:val="28"/>
          <w:szCs w:val="28"/>
        </w:rPr>
        <w:t>5</w:t>
      </w:r>
      <w:r>
        <w:rPr>
          <w:rFonts w:hint="eastAsia"/>
          <w:sz w:val="28"/>
          <w:szCs w:val="28"/>
        </w:rPr>
        <w:t>：</w:t>
      </w:r>
      <w:r w:rsidRPr="008A6389">
        <w:rPr>
          <w:rFonts w:hint="eastAsia"/>
          <w:sz w:val="28"/>
          <w:szCs w:val="28"/>
        </w:rPr>
        <w:t>厦门市第三医院职工食堂人员架构</w:t>
      </w:r>
    </w:p>
    <w:p w:rsidR="008A6389" w:rsidRPr="008E6387" w:rsidRDefault="008A6389" w:rsidP="008A6389">
      <w:pPr>
        <w:ind w:firstLine="570"/>
        <w:rPr>
          <w:rFonts w:ascii="仿宋" w:eastAsia="仿宋" w:hAnsi="仿宋"/>
          <w:b/>
          <w:sz w:val="28"/>
          <w:szCs w:val="28"/>
        </w:rPr>
      </w:pPr>
      <w:r w:rsidRPr="008E6387">
        <w:rPr>
          <w:rFonts w:ascii="仿宋" w:eastAsia="仿宋" w:hAnsi="仿宋"/>
          <w:noProof/>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-25400</wp:posOffset>
            </wp:positionV>
            <wp:extent cx="5267325" cy="3409950"/>
            <wp:effectExtent l="0" t="0" r="9525" b="0"/>
            <wp:wrapNone/>
            <wp:docPr id="1" name="图片 1" descr="QQ截图2017090717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0907175308"/>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3409950"/>
                    </a:xfrm>
                    <a:prstGeom prst="rect">
                      <a:avLst/>
                    </a:prstGeom>
                    <a:noFill/>
                    <a:ln>
                      <a:noFill/>
                    </a:ln>
                  </pic:spPr>
                </pic:pic>
              </a:graphicData>
            </a:graphic>
          </wp:anchor>
        </w:drawing>
      </w:r>
    </w:p>
    <w:p w:rsidR="008A6389" w:rsidRPr="008E6387" w:rsidRDefault="008A6389" w:rsidP="008A6389">
      <w:pPr>
        <w:ind w:firstLine="570"/>
        <w:rPr>
          <w:rFonts w:ascii="仿宋" w:eastAsia="仿宋" w:hAnsi="仿宋"/>
          <w:b/>
          <w:sz w:val="28"/>
          <w:szCs w:val="28"/>
        </w:rPr>
      </w:pPr>
    </w:p>
    <w:p w:rsidR="008A6389" w:rsidRPr="008E6387" w:rsidRDefault="008A6389" w:rsidP="008A6389">
      <w:pPr>
        <w:ind w:firstLine="570"/>
        <w:rPr>
          <w:rFonts w:ascii="仿宋" w:eastAsia="仿宋" w:hAnsi="仿宋"/>
          <w:b/>
          <w:sz w:val="28"/>
          <w:szCs w:val="28"/>
        </w:rPr>
      </w:pPr>
    </w:p>
    <w:p w:rsidR="008A6389" w:rsidRPr="008E6387" w:rsidRDefault="008A6389" w:rsidP="008A6389">
      <w:pPr>
        <w:ind w:firstLine="570"/>
        <w:rPr>
          <w:rFonts w:ascii="仿宋" w:eastAsia="仿宋" w:hAnsi="仿宋"/>
          <w:b/>
          <w:sz w:val="28"/>
          <w:szCs w:val="28"/>
        </w:rPr>
      </w:pPr>
    </w:p>
    <w:p w:rsidR="008A6389" w:rsidRPr="008E6387" w:rsidRDefault="008A6389" w:rsidP="008A6389">
      <w:pPr>
        <w:ind w:firstLine="570"/>
        <w:rPr>
          <w:rFonts w:ascii="仿宋" w:eastAsia="仿宋" w:hAnsi="仿宋"/>
          <w:b/>
          <w:sz w:val="28"/>
          <w:szCs w:val="28"/>
        </w:rPr>
      </w:pPr>
    </w:p>
    <w:p w:rsidR="008A6389" w:rsidRPr="008E6387" w:rsidRDefault="008A6389" w:rsidP="008A6389">
      <w:pPr>
        <w:ind w:firstLine="570"/>
        <w:rPr>
          <w:rFonts w:ascii="仿宋" w:eastAsia="仿宋" w:hAnsi="仿宋"/>
          <w:b/>
          <w:sz w:val="28"/>
          <w:szCs w:val="28"/>
        </w:rPr>
      </w:pPr>
    </w:p>
    <w:p w:rsidR="008A6389" w:rsidRPr="008E6387" w:rsidRDefault="008A6389" w:rsidP="008A6389">
      <w:pPr>
        <w:jc w:val="left"/>
        <w:rPr>
          <w:rFonts w:ascii="仿宋" w:eastAsia="仿宋" w:hAnsi="仿宋"/>
          <w:b/>
          <w:sz w:val="28"/>
          <w:szCs w:val="28"/>
        </w:rPr>
      </w:pPr>
    </w:p>
    <w:p w:rsidR="008A6389" w:rsidRPr="008E6387" w:rsidRDefault="008A6389" w:rsidP="008A6389">
      <w:pPr>
        <w:jc w:val="left"/>
        <w:rPr>
          <w:rFonts w:ascii="仿宋" w:eastAsia="仿宋" w:hAnsi="仿宋"/>
          <w:b/>
          <w:sz w:val="28"/>
          <w:szCs w:val="28"/>
        </w:rPr>
      </w:pPr>
    </w:p>
    <w:p w:rsidR="008A6389" w:rsidRPr="008A6389" w:rsidRDefault="008A6389" w:rsidP="008A6389">
      <w:pPr>
        <w:ind w:firstLineChars="200" w:firstLine="560"/>
        <w:rPr>
          <w:sz w:val="28"/>
          <w:szCs w:val="28"/>
        </w:rPr>
      </w:pPr>
      <w:r w:rsidRPr="008E6387">
        <w:rPr>
          <w:rFonts w:ascii="仿宋" w:eastAsia="仿宋" w:hAnsi="仿宋" w:hint="eastAsia"/>
          <w:sz w:val="28"/>
          <w:szCs w:val="28"/>
        </w:rPr>
        <w:t xml:space="preserve">    </w:t>
      </w:r>
    </w:p>
    <w:p w:rsidR="008A6389" w:rsidRPr="0003058B" w:rsidRDefault="008A6389" w:rsidP="008A6389">
      <w:pPr>
        <w:ind w:firstLineChars="200" w:firstLine="560"/>
        <w:rPr>
          <w:sz w:val="28"/>
          <w:szCs w:val="28"/>
        </w:rPr>
      </w:pPr>
      <w:r>
        <w:rPr>
          <w:rFonts w:hint="eastAsia"/>
          <w:sz w:val="28"/>
          <w:szCs w:val="28"/>
        </w:rPr>
        <w:t>1</w:t>
      </w:r>
      <w:r w:rsidRPr="008A6389">
        <w:rPr>
          <w:rFonts w:hint="eastAsia"/>
          <w:sz w:val="28"/>
          <w:szCs w:val="28"/>
        </w:rPr>
        <w:t>、食堂工作人员的基</w:t>
      </w:r>
      <w:r w:rsidRPr="0003058B">
        <w:rPr>
          <w:rFonts w:hint="eastAsia"/>
          <w:sz w:val="28"/>
          <w:szCs w:val="28"/>
        </w:rPr>
        <w:t>本架构是安排餐厅经理</w:t>
      </w:r>
      <w:r w:rsidR="00C34B0E" w:rsidRPr="0003058B">
        <w:rPr>
          <w:rFonts w:hint="eastAsia"/>
          <w:sz w:val="28"/>
          <w:szCs w:val="28"/>
        </w:rPr>
        <w:t>或主管</w:t>
      </w:r>
      <w:r w:rsidRPr="0003058B">
        <w:rPr>
          <w:rFonts w:hint="eastAsia"/>
          <w:sz w:val="28"/>
          <w:szCs w:val="28"/>
        </w:rPr>
        <w:t>1</w:t>
      </w:r>
      <w:r w:rsidRPr="0003058B">
        <w:rPr>
          <w:rFonts w:hint="eastAsia"/>
          <w:sz w:val="28"/>
          <w:szCs w:val="28"/>
        </w:rPr>
        <w:t>人，保管</w:t>
      </w:r>
      <w:r w:rsidRPr="0003058B">
        <w:rPr>
          <w:rFonts w:hint="eastAsia"/>
          <w:sz w:val="28"/>
          <w:szCs w:val="28"/>
        </w:rPr>
        <w:t>1</w:t>
      </w:r>
      <w:r w:rsidRPr="0003058B">
        <w:rPr>
          <w:rFonts w:hint="eastAsia"/>
          <w:sz w:val="28"/>
          <w:szCs w:val="28"/>
        </w:rPr>
        <w:t>名，厨师长</w:t>
      </w:r>
      <w:r w:rsidRPr="0003058B">
        <w:rPr>
          <w:rFonts w:hint="eastAsia"/>
          <w:sz w:val="28"/>
          <w:szCs w:val="28"/>
        </w:rPr>
        <w:t>1</w:t>
      </w:r>
      <w:r w:rsidRPr="0003058B">
        <w:rPr>
          <w:rFonts w:hint="eastAsia"/>
          <w:sz w:val="28"/>
          <w:szCs w:val="28"/>
        </w:rPr>
        <w:t>人</w:t>
      </w:r>
      <w:r w:rsidRPr="0003058B">
        <w:rPr>
          <w:rFonts w:hint="eastAsia"/>
          <w:sz w:val="28"/>
          <w:szCs w:val="28"/>
        </w:rPr>
        <w:t xml:space="preserve"> </w:t>
      </w:r>
      <w:r w:rsidRPr="0003058B">
        <w:rPr>
          <w:rFonts w:hint="eastAsia"/>
          <w:sz w:val="28"/>
          <w:szCs w:val="28"/>
        </w:rPr>
        <w:t>，营养师</w:t>
      </w:r>
      <w:r w:rsidR="00C34B0E" w:rsidRPr="0003058B">
        <w:rPr>
          <w:rFonts w:hint="eastAsia"/>
          <w:sz w:val="28"/>
          <w:szCs w:val="28"/>
        </w:rPr>
        <w:t>（持证上岗）</w:t>
      </w:r>
      <w:r w:rsidRPr="0003058B">
        <w:rPr>
          <w:rFonts w:hint="eastAsia"/>
          <w:sz w:val="28"/>
          <w:szCs w:val="28"/>
        </w:rPr>
        <w:t xml:space="preserve"> 1</w:t>
      </w:r>
      <w:r w:rsidRPr="0003058B">
        <w:rPr>
          <w:rFonts w:hint="eastAsia"/>
          <w:sz w:val="28"/>
          <w:szCs w:val="28"/>
        </w:rPr>
        <w:t>人。</w:t>
      </w:r>
    </w:p>
    <w:p w:rsidR="008A6389" w:rsidRPr="0003058B" w:rsidRDefault="008A6389" w:rsidP="008A6389">
      <w:pPr>
        <w:ind w:firstLineChars="200" w:firstLine="560"/>
        <w:rPr>
          <w:sz w:val="28"/>
          <w:szCs w:val="28"/>
        </w:rPr>
      </w:pPr>
      <w:r w:rsidRPr="0003058B">
        <w:rPr>
          <w:rFonts w:hint="eastAsia"/>
          <w:sz w:val="28"/>
          <w:szCs w:val="28"/>
        </w:rPr>
        <w:t>2</w:t>
      </w:r>
      <w:r w:rsidRPr="0003058B">
        <w:rPr>
          <w:rFonts w:hint="eastAsia"/>
          <w:sz w:val="28"/>
          <w:szCs w:val="28"/>
        </w:rPr>
        <w:t>、配备食品安全管理员</w:t>
      </w:r>
      <w:r w:rsidR="00C34B0E" w:rsidRPr="0003058B">
        <w:rPr>
          <w:rFonts w:hint="eastAsia"/>
          <w:sz w:val="28"/>
          <w:szCs w:val="28"/>
        </w:rPr>
        <w:t>（持证上岗）</w:t>
      </w:r>
      <w:r w:rsidRPr="0003058B">
        <w:rPr>
          <w:rFonts w:hint="eastAsia"/>
          <w:sz w:val="28"/>
          <w:szCs w:val="28"/>
        </w:rPr>
        <w:t>1</w:t>
      </w:r>
      <w:r w:rsidRPr="0003058B">
        <w:rPr>
          <w:rFonts w:hint="eastAsia"/>
          <w:sz w:val="28"/>
          <w:szCs w:val="28"/>
        </w:rPr>
        <w:t>名，负责餐厅食品安全管控工作。</w:t>
      </w:r>
      <w:r w:rsidRPr="0003058B">
        <w:rPr>
          <w:sz w:val="28"/>
          <w:szCs w:val="28"/>
        </w:rPr>
        <w:t xml:space="preserve"> </w:t>
      </w:r>
    </w:p>
    <w:p w:rsidR="008A6389" w:rsidRPr="00164C8C" w:rsidRDefault="008A6389" w:rsidP="008A6389">
      <w:pPr>
        <w:ind w:firstLineChars="200" w:firstLine="560"/>
        <w:rPr>
          <w:sz w:val="28"/>
          <w:szCs w:val="28"/>
        </w:rPr>
      </w:pPr>
      <w:r w:rsidRPr="0003058B">
        <w:rPr>
          <w:rFonts w:hint="eastAsia"/>
          <w:sz w:val="28"/>
          <w:szCs w:val="28"/>
        </w:rPr>
        <w:t>3</w:t>
      </w:r>
      <w:r w:rsidRPr="0003058B">
        <w:rPr>
          <w:rFonts w:hint="eastAsia"/>
          <w:sz w:val="28"/>
          <w:szCs w:val="28"/>
        </w:rPr>
        <w:t>、配备高级厨师</w:t>
      </w:r>
      <w:r w:rsidRPr="0003058B">
        <w:rPr>
          <w:rFonts w:hint="eastAsia"/>
          <w:sz w:val="28"/>
          <w:szCs w:val="28"/>
        </w:rPr>
        <w:t>1</w:t>
      </w:r>
      <w:r w:rsidRPr="0003058B">
        <w:rPr>
          <w:rFonts w:hint="eastAsia"/>
          <w:sz w:val="28"/>
          <w:szCs w:val="28"/>
        </w:rPr>
        <w:t>名，负责</w:t>
      </w:r>
      <w:r w:rsidRPr="008A6389">
        <w:rPr>
          <w:rFonts w:hint="eastAsia"/>
          <w:sz w:val="28"/>
          <w:szCs w:val="28"/>
        </w:rPr>
        <w:t>餐厅各式菜品的制作。</w:t>
      </w:r>
    </w:p>
    <w:sectPr w:rsidR="008A6389" w:rsidRPr="00164C8C" w:rsidSect="00F60F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448" w:rsidRDefault="00226448" w:rsidP="00D81493">
      <w:r>
        <w:separator/>
      </w:r>
    </w:p>
  </w:endnote>
  <w:endnote w:type="continuationSeparator" w:id="1">
    <w:p w:rsidR="00226448" w:rsidRDefault="00226448" w:rsidP="00D81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00"/>
    <w:family w:val="auto"/>
    <w:pitch w:val="default"/>
    <w:sig w:usb0="00000000" w:usb1="00000000" w:usb2="00000000" w:usb3="00000000" w:csb0="00000000" w:csb1="00000000"/>
  </w:font>
  <w:font w:name="仿宋_GB2312">
    <w:altName w:val="仿宋"/>
    <w:charset w:val="86"/>
    <w:family w:val="modern"/>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448" w:rsidRDefault="00226448" w:rsidP="00D81493">
      <w:r>
        <w:separator/>
      </w:r>
    </w:p>
  </w:footnote>
  <w:footnote w:type="continuationSeparator" w:id="1">
    <w:p w:rsidR="00226448" w:rsidRDefault="00226448" w:rsidP="00D81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428D"/>
    <w:multiLevelType w:val="singleLevel"/>
    <w:tmpl w:val="59BA428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446"/>
    <w:rsid w:val="00007CF4"/>
    <w:rsid w:val="00017D30"/>
    <w:rsid w:val="00022446"/>
    <w:rsid w:val="0003058B"/>
    <w:rsid w:val="000337D0"/>
    <w:rsid w:val="000C00B5"/>
    <w:rsid w:val="000C56D2"/>
    <w:rsid w:val="000F5D3A"/>
    <w:rsid w:val="000F6A0E"/>
    <w:rsid w:val="001328AD"/>
    <w:rsid w:val="00155F25"/>
    <w:rsid w:val="00164357"/>
    <w:rsid w:val="001739E3"/>
    <w:rsid w:val="00175DA1"/>
    <w:rsid w:val="0018355D"/>
    <w:rsid w:val="0018405C"/>
    <w:rsid w:val="00184D32"/>
    <w:rsid w:val="00190166"/>
    <w:rsid w:val="00195D84"/>
    <w:rsid w:val="001E6E1D"/>
    <w:rsid w:val="00213571"/>
    <w:rsid w:val="00226448"/>
    <w:rsid w:val="00266656"/>
    <w:rsid w:val="00271F79"/>
    <w:rsid w:val="00273558"/>
    <w:rsid w:val="002942AB"/>
    <w:rsid w:val="0029608F"/>
    <w:rsid w:val="002C48D6"/>
    <w:rsid w:val="002D59E0"/>
    <w:rsid w:val="002E15BD"/>
    <w:rsid w:val="002E6309"/>
    <w:rsid w:val="002E6CF5"/>
    <w:rsid w:val="00323226"/>
    <w:rsid w:val="00324616"/>
    <w:rsid w:val="00327A84"/>
    <w:rsid w:val="00332B15"/>
    <w:rsid w:val="00360C10"/>
    <w:rsid w:val="00367011"/>
    <w:rsid w:val="0037733B"/>
    <w:rsid w:val="003D5080"/>
    <w:rsid w:val="003E322E"/>
    <w:rsid w:val="004507C9"/>
    <w:rsid w:val="004A4664"/>
    <w:rsid w:val="004B793D"/>
    <w:rsid w:val="004D5023"/>
    <w:rsid w:val="004E51DE"/>
    <w:rsid w:val="00502B9F"/>
    <w:rsid w:val="00511C7A"/>
    <w:rsid w:val="00541E35"/>
    <w:rsid w:val="00550197"/>
    <w:rsid w:val="00570279"/>
    <w:rsid w:val="0059757E"/>
    <w:rsid w:val="005A3A8F"/>
    <w:rsid w:val="00620E2C"/>
    <w:rsid w:val="006225A5"/>
    <w:rsid w:val="00632F36"/>
    <w:rsid w:val="006478C9"/>
    <w:rsid w:val="00665F3E"/>
    <w:rsid w:val="006B6DED"/>
    <w:rsid w:val="007539DB"/>
    <w:rsid w:val="0076645E"/>
    <w:rsid w:val="00791B49"/>
    <w:rsid w:val="007C0791"/>
    <w:rsid w:val="007C1E97"/>
    <w:rsid w:val="007D7BB6"/>
    <w:rsid w:val="008228BF"/>
    <w:rsid w:val="008362B0"/>
    <w:rsid w:val="00870C2F"/>
    <w:rsid w:val="00870EE2"/>
    <w:rsid w:val="008A6389"/>
    <w:rsid w:val="008B30C4"/>
    <w:rsid w:val="008D088E"/>
    <w:rsid w:val="008E0AC1"/>
    <w:rsid w:val="00933DC7"/>
    <w:rsid w:val="00962DA8"/>
    <w:rsid w:val="0096424E"/>
    <w:rsid w:val="009A143A"/>
    <w:rsid w:val="009B5917"/>
    <w:rsid w:val="009C532D"/>
    <w:rsid w:val="009F6A76"/>
    <w:rsid w:val="00A12563"/>
    <w:rsid w:val="00A13726"/>
    <w:rsid w:val="00A34980"/>
    <w:rsid w:val="00A423DC"/>
    <w:rsid w:val="00A43AEA"/>
    <w:rsid w:val="00AD7ADA"/>
    <w:rsid w:val="00AE588B"/>
    <w:rsid w:val="00B22252"/>
    <w:rsid w:val="00B566CB"/>
    <w:rsid w:val="00B92A0D"/>
    <w:rsid w:val="00BA6158"/>
    <w:rsid w:val="00BB6B54"/>
    <w:rsid w:val="00C02FC8"/>
    <w:rsid w:val="00C12569"/>
    <w:rsid w:val="00C26103"/>
    <w:rsid w:val="00C34B0E"/>
    <w:rsid w:val="00C514B7"/>
    <w:rsid w:val="00C56655"/>
    <w:rsid w:val="00C648C1"/>
    <w:rsid w:val="00C92070"/>
    <w:rsid w:val="00C922EB"/>
    <w:rsid w:val="00CD0551"/>
    <w:rsid w:val="00CF6149"/>
    <w:rsid w:val="00D24044"/>
    <w:rsid w:val="00D81493"/>
    <w:rsid w:val="00DC1CC4"/>
    <w:rsid w:val="00E0697D"/>
    <w:rsid w:val="00E91C00"/>
    <w:rsid w:val="00E94035"/>
    <w:rsid w:val="00EC39EF"/>
    <w:rsid w:val="00ED6C5C"/>
    <w:rsid w:val="00F21351"/>
    <w:rsid w:val="00F27B76"/>
    <w:rsid w:val="00F36A31"/>
    <w:rsid w:val="00F60F94"/>
    <w:rsid w:val="00F66F56"/>
    <w:rsid w:val="00FA27B0"/>
    <w:rsid w:val="00FA77B3"/>
    <w:rsid w:val="00FD67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94"/>
    <w:pPr>
      <w:widowControl w:val="0"/>
      <w:jc w:val="both"/>
    </w:pPr>
  </w:style>
  <w:style w:type="paragraph" w:styleId="2">
    <w:name w:val="heading 2"/>
    <w:basedOn w:val="a"/>
    <w:next w:val="a"/>
    <w:link w:val="2Char"/>
    <w:uiPriority w:val="99"/>
    <w:qFormat/>
    <w:rsid w:val="00DC1CC4"/>
    <w:pPr>
      <w:keepNext/>
      <w:jc w:val="center"/>
      <w:outlineLvl w:val="1"/>
    </w:pPr>
    <w:rPr>
      <w:rFonts w:ascii="楷体_GB2312" w:eastAsia="楷体_GB2312" w:hAnsi="Calibri"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493"/>
    <w:rPr>
      <w:sz w:val="18"/>
      <w:szCs w:val="18"/>
    </w:rPr>
  </w:style>
  <w:style w:type="paragraph" w:styleId="a4">
    <w:name w:val="footer"/>
    <w:basedOn w:val="a"/>
    <w:link w:val="Char0"/>
    <w:uiPriority w:val="99"/>
    <w:unhideWhenUsed/>
    <w:rsid w:val="00D81493"/>
    <w:pPr>
      <w:tabs>
        <w:tab w:val="center" w:pos="4153"/>
        <w:tab w:val="right" w:pos="8306"/>
      </w:tabs>
      <w:snapToGrid w:val="0"/>
      <w:jc w:val="left"/>
    </w:pPr>
    <w:rPr>
      <w:sz w:val="18"/>
      <w:szCs w:val="18"/>
    </w:rPr>
  </w:style>
  <w:style w:type="character" w:customStyle="1" w:styleId="Char0">
    <w:name w:val="页脚 Char"/>
    <w:basedOn w:val="a0"/>
    <w:link w:val="a4"/>
    <w:uiPriority w:val="99"/>
    <w:rsid w:val="00D81493"/>
    <w:rPr>
      <w:sz w:val="18"/>
      <w:szCs w:val="18"/>
    </w:rPr>
  </w:style>
  <w:style w:type="character" w:customStyle="1" w:styleId="2Char">
    <w:name w:val="标题 2 Char"/>
    <w:basedOn w:val="a0"/>
    <w:link w:val="2"/>
    <w:uiPriority w:val="99"/>
    <w:rsid w:val="00DC1CC4"/>
    <w:rPr>
      <w:rFonts w:ascii="楷体_GB2312" w:eastAsia="楷体_GB2312" w:hAnsi="Calibri" w:cs="Times New Roman"/>
      <w:b/>
      <w:sz w:val="44"/>
      <w:szCs w:val="20"/>
    </w:rPr>
  </w:style>
  <w:style w:type="character" w:customStyle="1" w:styleId="Char1">
    <w:name w:val="正文缩进 Char"/>
    <w:link w:val="a5"/>
    <w:locked/>
    <w:rsid w:val="00DC1CC4"/>
    <w:rPr>
      <w:rFonts w:ascii="Calibri" w:eastAsia="宋体" w:hAnsi="Calibri"/>
      <w:sz w:val="20"/>
    </w:rPr>
  </w:style>
  <w:style w:type="paragraph" w:styleId="20">
    <w:name w:val="Body Text Indent 2"/>
    <w:basedOn w:val="a"/>
    <w:link w:val="2Char0"/>
    <w:uiPriority w:val="99"/>
    <w:rsid w:val="00DC1CC4"/>
    <w:pPr>
      <w:ind w:firstLineChars="200" w:firstLine="480"/>
    </w:pPr>
    <w:rPr>
      <w:rFonts w:ascii="仿宋_GB2312" w:eastAsia="仿宋_GB2312" w:hAnsi="华文中宋" w:cs="Times New Roman"/>
      <w:b/>
      <w:bCs/>
      <w:sz w:val="24"/>
      <w:szCs w:val="20"/>
    </w:rPr>
  </w:style>
  <w:style w:type="character" w:customStyle="1" w:styleId="2Char0">
    <w:name w:val="正文文本缩进 2 Char"/>
    <w:basedOn w:val="a0"/>
    <w:link w:val="20"/>
    <w:uiPriority w:val="99"/>
    <w:rsid w:val="00DC1CC4"/>
    <w:rPr>
      <w:rFonts w:ascii="仿宋_GB2312" w:eastAsia="仿宋_GB2312" w:hAnsi="华文中宋" w:cs="Times New Roman"/>
      <w:b/>
      <w:bCs/>
      <w:sz w:val="24"/>
      <w:szCs w:val="20"/>
    </w:rPr>
  </w:style>
  <w:style w:type="paragraph" w:customStyle="1" w:styleId="p18">
    <w:name w:val="p18"/>
    <w:basedOn w:val="a"/>
    <w:rsid w:val="00DC1CC4"/>
    <w:pPr>
      <w:widowControl/>
      <w:ind w:firstLine="420"/>
    </w:pPr>
    <w:rPr>
      <w:rFonts w:ascii="Calibri" w:eastAsia="宋体" w:hAnsi="Calibri" w:cs="宋体"/>
      <w:kern w:val="0"/>
      <w:sz w:val="20"/>
      <w:szCs w:val="20"/>
    </w:rPr>
  </w:style>
  <w:style w:type="paragraph" w:styleId="a5">
    <w:name w:val="Normal Indent"/>
    <w:basedOn w:val="a"/>
    <w:link w:val="Char1"/>
    <w:rsid w:val="00DC1CC4"/>
    <w:pPr>
      <w:ind w:firstLine="420"/>
    </w:pPr>
    <w:rPr>
      <w:rFonts w:ascii="Calibri" w:eastAsia="宋体" w:hAnsi="Calibri"/>
      <w:sz w:val="20"/>
    </w:rPr>
  </w:style>
  <w:style w:type="paragraph" w:customStyle="1" w:styleId="Default">
    <w:name w:val="Default"/>
    <w:uiPriority w:val="99"/>
    <w:rsid w:val="00DC1CC4"/>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p0">
    <w:name w:val="p0"/>
    <w:basedOn w:val="a"/>
    <w:rsid w:val="00DC1CC4"/>
    <w:pPr>
      <w:widowControl/>
      <w:spacing w:before="100" w:after="100"/>
      <w:ind w:left="69"/>
      <w:jc w:val="left"/>
    </w:pPr>
    <w:rPr>
      <w:rFonts w:ascii="Calibri" w:eastAsia="宋体"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9"/>
    <w:qFormat/>
    <w:rsid w:val="00DC1CC4"/>
    <w:pPr>
      <w:keepNext/>
      <w:jc w:val="center"/>
      <w:outlineLvl w:val="1"/>
    </w:pPr>
    <w:rPr>
      <w:rFonts w:ascii="楷体_GB2312" w:eastAsia="楷体_GB2312" w:hAnsi="Calibri"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493"/>
    <w:rPr>
      <w:sz w:val="18"/>
      <w:szCs w:val="18"/>
    </w:rPr>
  </w:style>
  <w:style w:type="paragraph" w:styleId="a4">
    <w:name w:val="footer"/>
    <w:basedOn w:val="a"/>
    <w:link w:val="Char0"/>
    <w:uiPriority w:val="99"/>
    <w:unhideWhenUsed/>
    <w:rsid w:val="00D81493"/>
    <w:pPr>
      <w:tabs>
        <w:tab w:val="center" w:pos="4153"/>
        <w:tab w:val="right" w:pos="8306"/>
      </w:tabs>
      <w:snapToGrid w:val="0"/>
      <w:jc w:val="left"/>
    </w:pPr>
    <w:rPr>
      <w:sz w:val="18"/>
      <w:szCs w:val="18"/>
    </w:rPr>
  </w:style>
  <w:style w:type="character" w:customStyle="1" w:styleId="Char0">
    <w:name w:val="页脚 Char"/>
    <w:basedOn w:val="a0"/>
    <w:link w:val="a4"/>
    <w:uiPriority w:val="99"/>
    <w:rsid w:val="00D81493"/>
    <w:rPr>
      <w:sz w:val="18"/>
      <w:szCs w:val="18"/>
    </w:rPr>
  </w:style>
  <w:style w:type="character" w:customStyle="1" w:styleId="2Char">
    <w:name w:val="标题 2 Char"/>
    <w:basedOn w:val="a0"/>
    <w:link w:val="2"/>
    <w:uiPriority w:val="99"/>
    <w:rsid w:val="00DC1CC4"/>
    <w:rPr>
      <w:rFonts w:ascii="楷体_GB2312" w:eastAsia="楷体_GB2312" w:hAnsi="Calibri" w:cs="Times New Roman"/>
      <w:b/>
      <w:sz w:val="44"/>
      <w:szCs w:val="20"/>
    </w:rPr>
  </w:style>
  <w:style w:type="character" w:customStyle="1" w:styleId="Char1">
    <w:name w:val="正文缩进 Char"/>
    <w:link w:val="a5"/>
    <w:locked/>
    <w:rsid w:val="00DC1CC4"/>
    <w:rPr>
      <w:rFonts w:ascii="Calibri" w:eastAsia="宋体" w:hAnsi="Calibri"/>
      <w:sz w:val="20"/>
    </w:rPr>
  </w:style>
  <w:style w:type="paragraph" w:styleId="20">
    <w:name w:val="Body Text Indent 2"/>
    <w:basedOn w:val="a"/>
    <w:link w:val="2Char0"/>
    <w:uiPriority w:val="99"/>
    <w:rsid w:val="00DC1CC4"/>
    <w:pPr>
      <w:ind w:firstLineChars="200" w:firstLine="480"/>
    </w:pPr>
    <w:rPr>
      <w:rFonts w:ascii="仿宋_GB2312" w:eastAsia="仿宋_GB2312" w:hAnsi="华文中宋" w:cs="Times New Roman"/>
      <w:b/>
      <w:bCs/>
      <w:sz w:val="24"/>
      <w:szCs w:val="20"/>
    </w:rPr>
  </w:style>
  <w:style w:type="character" w:customStyle="1" w:styleId="2Char0">
    <w:name w:val="正文文本缩进 2 Char"/>
    <w:basedOn w:val="a0"/>
    <w:link w:val="20"/>
    <w:uiPriority w:val="99"/>
    <w:rsid w:val="00DC1CC4"/>
    <w:rPr>
      <w:rFonts w:ascii="仿宋_GB2312" w:eastAsia="仿宋_GB2312" w:hAnsi="华文中宋" w:cs="Times New Roman"/>
      <w:b/>
      <w:bCs/>
      <w:sz w:val="24"/>
      <w:szCs w:val="20"/>
    </w:rPr>
  </w:style>
  <w:style w:type="paragraph" w:customStyle="1" w:styleId="p18">
    <w:name w:val="p18"/>
    <w:basedOn w:val="a"/>
    <w:rsid w:val="00DC1CC4"/>
    <w:pPr>
      <w:widowControl/>
      <w:ind w:firstLine="420"/>
    </w:pPr>
    <w:rPr>
      <w:rFonts w:ascii="Calibri" w:eastAsia="宋体" w:hAnsi="Calibri" w:cs="宋体"/>
      <w:kern w:val="0"/>
      <w:sz w:val="20"/>
      <w:szCs w:val="20"/>
    </w:rPr>
  </w:style>
  <w:style w:type="paragraph" w:styleId="a5">
    <w:name w:val="Normal Indent"/>
    <w:basedOn w:val="a"/>
    <w:link w:val="Char1"/>
    <w:rsid w:val="00DC1CC4"/>
    <w:pPr>
      <w:ind w:firstLine="420"/>
    </w:pPr>
    <w:rPr>
      <w:rFonts w:ascii="Calibri" w:eastAsia="宋体" w:hAnsi="Calibri"/>
      <w:sz w:val="20"/>
    </w:rPr>
  </w:style>
  <w:style w:type="paragraph" w:customStyle="1" w:styleId="Default">
    <w:name w:val="Default"/>
    <w:uiPriority w:val="99"/>
    <w:rsid w:val="00DC1CC4"/>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p0">
    <w:name w:val="p0"/>
    <w:basedOn w:val="a"/>
    <w:rsid w:val="00DC1CC4"/>
    <w:pPr>
      <w:widowControl/>
      <w:spacing w:before="100" w:after="100"/>
      <w:ind w:left="69"/>
      <w:jc w:val="left"/>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13</Pages>
  <Words>1111</Words>
  <Characters>6334</Characters>
  <Application>Microsoft Office Word</Application>
  <DocSecurity>0</DocSecurity>
  <Lines>52</Lines>
  <Paragraphs>14</Paragraphs>
  <ScaleCrop>false</ScaleCrop>
  <Company>P R C</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福建亿同世纪软件科技股份有限公司</cp:lastModifiedBy>
  <cp:revision>31</cp:revision>
  <cp:lastPrinted>2019-05-08T10:58:00Z</cp:lastPrinted>
  <dcterms:created xsi:type="dcterms:W3CDTF">2019-05-13T02:13:00Z</dcterms:created>
  <dcterms:modified xsi:type="dcterms:W3CDTF">2023-06-20T08:25:00Z</dcterms:modified>
</cp:coreProperties>
</file>