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CE" w:rsidRDefault="00384D90">
      <w:pPr>
        <w:ind w:left="195"/>
        <w:jc w:val="center"/>
        <w:rPr>
          <w:rFonts w:ascii="楷体_GB2312" w:eastAsia="楷体_GB2312"/>
          <w:b/>
          <w:sz w:val="52"/>
          <w:szCs w:val="52"/>
        </w:rPr>
      </w:pPr>
      <w:bookmarkStart w:id="0" w:name="_GoBack"/>
      <w:bookmarkEnd w:id="0"/>
      <w:r>
        <w:rPr>
          <w:rFonts w:ascii="楷体_GB2312" w:eastAsia="楷体_GB2312" w:hint="eastAsia"/>
          <w:b/>
          <w:sz w:val="52"/>
          <w:szCs w:val="52"/>
        </w:rPr>
        <w:t>健康证</w:t>
      </w:r>
      <w:r w:rsidR="009A4258">
        <w:rPr>
          <w:rFonts w:ascii="楷体_GB2312" w:eastAsia="楷体_GB2312" w:hint="eastAsia"/>
          <w:b/>
          <w:sz w:val="52"/>
          <w:szCs w:val="52"/>
        </w:rPr>
        <w:t>体检</w:t>
      </w:r>
      <w:r>
        <w:rPr>
          <w:rFonts w:ascii="楷体_GB2312" w:eastAsia="楷体_GB2312" w:hint="eastAsia"/>
          <w:b/>
          <w:sz w:val="52"/>
          <w:szCs w:val="52"/>
        </w:rPr>
        <w:t>流程</w:t>
      </w:r>
    </w:p>
    <w:p w:rsidR="006B01CE" w:rsidRDefault="00384D90" w:rsidP="000E5162">
      <w:pPr>
        <w:tabs>
          <w:tab w:val="left" w:pos="42"/>
        </w:tabs>
        <w:ind w:firstLineChars="1152" w:firstLine="4163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备齐如下资料：</w:t>
      </w:r>
    </w:p>
    <w:p w:rsidR="006B01CE" w:rsidRDefault="00384D90" w:rsidP="009A4258">
      <w:pPr>
        <w:spacing w:line="52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1.身份证原件及复印件一张；</w:t>
      </w:r>
    </w:p>
    <w:p w:rsidR="009A4258" w:rsidRDefault="00384D90">
      <w:pPr>
        <w:spacing w:line="520" w:lineRule="exact"/>
        <w:ind w:firstLineChars="200" w:firstLine="640"/>
        <w:jc w:val="center"/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2.注册在同安辖区内的食品、化妆品、公共场所、饮用水等生产经营单</w:t>
      </w:r>
    </w:p>
    <w:p w:rsidR="006B01CE" w:rsidRDefault="00384D90" w:rsidP="009A4258">
      <w:pPr>
        <w:spacing w:line="520" w:lineRule="exac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位或个人营业执照或许可、备案、登记等相关证明复印件+盖章；</w:t>
      </w:r>
    </w:p>
    <w:p w:rsidR="006B01CE" w:rsidRDefault="009A4258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</w:t>
      </w:r>
      <w:r w:rsidR="00384D90">
        <w:rPr>
          <w:rFonts w:ascii="楷体_GB2312" w:eastAsia="楷体_GB2312" w:hAnsi="宋体" w:hint="eastAsia"/>
          <w:sz w:val="32"/>
          <w:szCs w:val="32"/>
        </w:rPr>
        <w:t xml:space="preserve"> 3.用工证明或拟录用证明（如劳动合同、工作证、就业协议书等）原件+复印件。 </w:t>
      </w:r>
    </w:p>
    <w:p w:rsidR="006B01CE" w:rsidRDefault="003D41E0">
      <w:pPr>
        <w:tabs>
          <w:tab w:val="left" w:pos="42"/>
        </w:tabs>
        <w:spacing w:line="480" w:lineRule="exact"/>
        <w:rPr>
          <w:rFonts w:ascii="楷体_GB2312" w:eastAsia="楷体_GB2312"/>
          <w:b/>
          <w:sz w:val="36"/>
          <w:szCs w:val="36"/>
        </w:rPr>
      </w:pPr>
      <w:r w:rsidRPr="003D41E0">
        <w:rPr>
          <w:rFonts w:ascii="楷体_GB2312" w:eastAsia="楷体_GB2312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0" type="#_x0000_t67" style="position:absolute;left:0;text-align:left;margin-left:268.3pt;margin-top:3.65pt;width:7.15pt;height:16.5pt;z-index:251658240" o:preferrelative="t">
            <v:stroke miterlimit="2"/>
            <v:textbox style="layout-flow:vertical-ideographic"/>
          </v:shape>
        </w:pict>
      </w:r>
    </w:p>
    <w:p w:rsidR="006B01CE" w:rsidRDefault="00384D90" w:rsidP="009A4258">
      <w:pPr>
        <w:tabs>
          <w:tab w:val="left" w:pos="42"/>
        </w:tabs>
        <w:spacing w:line="480" w:lineRule="exact"/>
        <w:ind w:firstLineChars="345" w:firstLine="1247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体检科①号窗口或门诊⑼-⑾号窗口办理自费卡</w:t>
      </w:r>
    </w:p>
    <w:p w:rsidR="006B01CE" w:rsidRDefault="003D41E0">
      <w:pPr>
        <w:tabs>
          <w:tab w:val="left" w:pos="42"/>
        </w:tabs>
        <w:spacing w:line="480" w:lineRule="exact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pict>
          <v:shape id="_x0000_s2061" type="#_x0000_t67" style="position:absolute;left:0;text-align:left;margin-left:269.8pt;margin-top:7.25pt;width:7.15pt;height:16.5pt;z-index:251659264" o:preferrelative="t">
            <v:stroke miterlimit="2"/>
            <v:textbox style="layout-flow:vertical-ideographic"/>
          </v:shape>
        </w:pict>
      </w:r>
    </w:p>
    <w:p w:rsidR="006B01CE" w:rsidRDefault="00384D90" w:rsidP="009A4258">
      <w:pPr>
        <w:tabs>
          <w:tab w:val="left" w:pos="42"/>
        </w:tabs>
        <w:spacing w:line="480" w:lineRule="exact"/>
        <w:ind w:firstLineChars="695" w:firstLine="2512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体检科</w:t>
      </w:r>
      <w:r w:rsidR="003D41E0">
        <w:rPr>
          <w:rFonts w:ascii="楷体_GB2312" w:eastAsia="楷体_GB2312"/>
          <w:b/>
          <w:sz w:val="36"/>
          <w:szCs w:val="36"/>
        </w:rPr>
        <w:pict>
          <v:shape id="_x0000_s2062" type="#_x0000_t67" style="position:absolute;left:0;text-align:left;margin-left:269.8pt;margin-top:30.5pt;width:7.15pt;height:16.5pt;z-index:251660288;mso-position-horizontal-relative:text;mso-position-vertical-relative:text" o:preferrelative="t">
            <v:stroke miterlimit="2"/>
            <v:textbox style="layout-flow:vertical-ideographic"/>
          </v:shape>
        </w:pict>
      </w:r>
      <w:r>
        <w:rPr>
          <w:rFonts w:ascii="楷体_GB2312" w:eastAsia="楷体_GB2312" w:hint="eastAsia"/>
          <w:b/>
          <w:sz w:val="36"/>
          <w:szCs w:val="36"/>
        </w:rPr>
        <w:t>②号窗口开健康证检查单</w:t>
      </w:r>
    </w:p>
    <w:p w:rsidR="006B01CE" w:rsidRDefault="006B01CE">
      <w:pPr>
        <w:tabs>
          <w:tab w:val="left" w:pos="42"/>
        </w:tabs>
        <w:spacing w:line="480" w:lineRule="exact"/>
        <w:rPr>
          <w:rFonts w:ascii="楷体_GB2312" w:eastAsia="楷体_GB2312"/>
          <w:b/>
          <w:sz w:val="36"/>
          <w:szCs w:val="36"/>
        </w:rPr>
      </w:pPr>
    </w:p>
    <w:p w:rsidR="006B01CE" w:rsidRDefault="00384D90">
      <w:pPr>
        <w:spacing w:line="480" w:lineRule="exact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</w:t>
      </w:r>
      <w:r w:rsidR="009A4258">
        <w:rPr>
          <w:rFonts w:ascii="楷体_GB2312" w:eastAsia="楷体_GB2312" w:hint="eastAsia"/>
          <w:b/>
          <w:sz w:val="36"/>
          <w:szCs w:val="36"/>
        </w:rPr>
        <w:t xml:space="preserve">           </w:t>
      </w:r>
      <w:r>
        <w:rPr>
          <w:rFonts w:ascii="楷体_GB2312" w:eastAsia="楷体_GB2312" w:hint="eastAsia"/>
          <w:b/>
          <w:sz w:val="36"/>
          <w:szCs w:val="36"/>
        </w:rPr>
        <w:t>体检科①号窗口交身份证复印件及退卡</w:t>
      </w:r>
    </w:p>
    <w:p w:rsidR="006B01CE" w:rsidRDefault="003D41E0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pict>
          <v:shape id="_x0000_s2063" type="#_x0000_t67" style="position:absolute;left:0;text-align:left;margin-left:269.8pt;margin-top:2pt;width:7.15pt;height:16.5pt;z-index:251661312" o:preferrelative="t">
            <v:stroke miterlimit="2"/>
            <v:textbox style="layout-flow:vertical-ideographic"/>
          </v:shape>
        </w:pict>
      </w:r>
    </w:p>
    <w:p w:rsidR="006B01CE" w:rsidRDefault="00384D90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体检科</w:t>
      </w:r>
      <w:r w:rsidR="003D41E0">
        <w:rPr>
          <w:rFonts w:ascii="楷体_GB2312" w:eastAsia="楷体_GB2312"/>
          <w:b/>
          <w:sz w:val="36"/>
          <w:szCs w:val="36"/>
        </w:rPr>
        <w:pict>
          <v:shape id="_x0000_s2064" type="#_x0000_t67" style="position:absolute;left:0;text-align:left;margin-left:269.8pt;margin-top:29.15pt;width:7.15pt;height:16.5pt;z-index:251662336;mso-position-horizontal-relative:text;mso-position-vertical-relative:text" o:preferrelative="t">
            <v:stroke miterlimit="2"/>
            <v:textbox style="layout-flow:vertical-ideographic"/>
          </v:shape>
        </w:pict>
      </w:r>
      <w:r>
        <w:rPr>
          <w:rFonts w:ascii="楷体_GB2312" w:eastAsia="楷体_GB2312" w:hint="eastAsia"/>
          <w:b/>
          <w:sz w:val="36"/>
          <w:szCs w:val="36"/>
        </w:rPr>
        <w:t>服务台刷条形码、抽血</w:t>
      </w:r>
    </w:p>
    <w:p w:rsidR="006B01CE" w:rsidRDefault="006B01CE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</w:p>
    <w:p w:rsidR="006B01CE" w:rsidRDefault="003D41E0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pict>
          <v:shape id="_x0000_s2065" type="#_x0000_t67" style="position:absolute;left:0;text-align:left;margin-left:269.8pt;margin-top:28.85pt;width:7.15pt;height:16.5pt;z-index:251663360" o:preferrelative="t">
            <v:stroke miterlimit="2"/>
            <v:textbox style="layout-flow:vertical-ideographic"/>
          </v:shape>
        </w:pict>
      </w:r>
      <w:r w:rsidR="00384D90">
        <w:rPr>
          <w:rFonts w:ascii="楷体_GB2312" w:eastAsia="楷体_GB2312" w:hint="eastAsia"/>
          <w:b/>
          <w:sz w:val="36"/>
          <w:szCs w:val="36"/>
        </w:rPr>
        <w:t>内科、外科等体检</w:t>
      </w:r>
    </w:p>
    <w:p w:rsidR="006B01CE" w:rsidRDefault="006B01CE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</w:p>
    <w:p w:rsidR="006B01CE" w:rsidRDefault="003D41E0">
      <w:pPr>
        <w:spacing w:line="480" w:lineRule="exact"/>
        <w:ind w:left="195"/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pict>
          <v:shape id="_x0000_s2067" type="#_x0000_t67" style="position:absolute;left:0;text-align:left;margin-left:269.8pt;margin-top:29.75pt;width:7.15pt;height:16.5pt;z-index:251664384" o:preferrelative="t">
            <v:stroke miterlimit="2"/>
            <v:textbox style="layout-flow:vertical-ideographic"/>
          </v:shape>
        </w:pict>
      </w:r>
      <w:r w:rsidR="009A4258">
        <w:rPr>
          <w:rFonts w:ascii="楷体_GB2312" w:eastAsia="楷体_GB2312" w:hint="eastAsia"/>
          <w:b/>
          <w:sz w:val="36"/>
          <w:szCs w:val="36"/>
        </w:rPr>
        <w:t>急诊</w:t>
      </w:r>
      <w:r w:rsidR="00384D90">
        <w:rPr>
          <w:rFonts w:ascii="楷体_GB2312" w:eastAsia="楷体_GB2312" w:hint="eastAsia"/>
          <w:b/>
          <w:sz w:val="36"/>
          <w:szCs w:val="36"/>
        </w:rPr>
        <w:t>放射科胸</w:t>
      </w:r>
      <w:r w:rsidR="009A4258">
        <w:rPr>
          <w:rFonts w:ascii="楷体_GB2312" w:eastAsia="楷体_GB2312" w:hint="eastAsia"/>
          <w:b/>
          <w:sz w:val="36"/>
          <w:szCs w:val="36"/>
        </w:rPr>
        <w:t>片检查</w:t>
      </w:r>
    </w:p>
    <w:p w:rsidR="009A4258" w:rsidRDefault="009A4258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</w:p>
    <w:p w:rsidR="006B01CE" w:rsidRDefault="00384D90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体检科②号窗口交检查表</w:t>
      </w:r>
    </w:p>
    <w:p w:rsidR="006B01CE" w:rsidRDefault="003D41E0">
      <w:pPr>
        <w:spacing w:line="48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pict>
          <v:shape id="_x0000_s2068" type="#_x0000_t67" style="position:absolute;left:0;text-align:left;margin-left:269.8pt;margin-top:3.5pt;width:7.15pt;height:16.5pt;z-index:251665408" o:preferrelative="t">
            <v:stroke miterlimit="2"/>
            <v:textbox style="layout-flow:vertical-ideographic"/>
          </v:shape>
        </w:pict>
      </w:r>
    </w:p>
    <w:tbl>
      <w:tblPr>
        <w:tblpPr w:leftFromText="180" w:rightFromText="180" w:vertAnchor="text" w:horzAnchor="page" w:tblpX="5700" w:tblpY="1068"/>
        <w:tblW w:w="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5"/>
      </w:tblGrid>
      <w:tr w:rsidR="006B01CE">
        <w:trPr>
          <w:trHeight w:val="2855"/>
        </w:trPr>
        <w:tc>
          <w:tcPr>
            <w:tcW w:w="5685" w:type="dxa"/>
          </w:tcPr>
          <w:p w:rsidR="006B01CE" w:rsidRDefault="00384D90" w:rsidP="0055459C">
            <w:pPr>
              <w:spacing w:line="400" w:lineRule="exact"/>
              <w:ind w:firstLineChars="1100" w:firstLine="26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证明</w:t>
            </w:r>
          </w:p>
          <w:p w:rsidR="006B01CE" w:rsidRDefault="00384D90">
            <w:pPr>
              <w:spacing w:line="40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厦门市第三医院健康体检科：</w:t>
            </w:r>
          </w:p>
          <w:p w:rsidR="006B01CE" w:rsidRDefault="00384D90" w:rsidP="0055459C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兹有我单位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（名称）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员工</w:t>
            </w:r>
            <w:r>
              <w:rPr>
                <w:rFonts w:ascii="楷体_GB2312" w:eastAsia="楷体_GB2312" w:hint="eastAsia"/>
                <w:sz w:val="24"/>
                <w:szCs w:val="24"/>
                <w:u w:val="single"/>
              </w:rPr>
              <w:t>（姓名、身份证号）从事     行业，</w:t>
            </w:r>
            <w:r>
              <w:rPr>
                <w:rFonts w:ascii="楷体_GB2312" w:eastAsia="楷体_GB2312" w:hint="eastAsia"/>
                <w:sz w:val="24"/>
                <w:szCs w:val="24"/>
              </w:rPr>
              <w:t>前去办理健康证事宜，请给予接洽。</w:t>
            </w:r>
          </w:p>
          <w:p w:rsidR="006B01CE" w:rsidRDefault="00384D90" w:rsidP="0055459C">
            <w:pPr>
              <w:spacing w:line="400" w:lineRule="exact"/>
              <w:ind w:leftChars="200" w:left="3660" w:hangingChars="1350" w:hanging="324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                        盖 章：</w:t>
            </w:r>
          </w:p>
          <w:p w:rsidR="006B01CE" w:rsidRDefault="00384D9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     年  月  日</w:t>
            </w:r>
          </w:p>
        </w:tc>
      </w:tr>
    </w:tbl>
    <w:p w:rsidR="006B01CE" w:rsidRDefault="003D1DEB">
      <w:pPr>
        <w:spacing w:line="400" w:lineRule="exact"/>
        <w:ind w:left="19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 </w:t>
      </w:r>
      <w:r w:rsidR="00384D90">
        <w:rPr>
          <w:rFonts w:ascii="楷体_GB2312" w:eastAsia="楷体_GB2312" w:hint="eastAsia"/>
          <w:b/>
          <w:sz w:val="36"/>
          <w:szCs w:val="36"/>
        </w:rPr>
        <w:t>七个工作日后下午到体检科②号窗口领取健康证</w:t>
      </w:r>
    </w:p>
    <w:p w:rsidR="006B01CE" w:rsidRDefault="006B01CE">
      <w:pPr>
        <w:rPr>
          <w:rFonts w:ascii="楷体_GB2312" w:eastAsia="楷体_GB2312"/>
          <w:sz w:val="24"/>
          <w:szCs w:val="24"/>
        </w:rPr>
      </w:pPr>
    </w:p>
    <w:p w:rsidR="006B01CE" w:rsidRDefault="00384D90" w:rsidP="0055459C">
      <w:pPr>
        <w:ind w:firstLineChars="2200" w:firstLine="5301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附：</w:t>
      </w:r>
    </w:p>
    <w:p w:rsidR="006B01CE" w:rsidRDefault="00384D90" w:rsidP="0055459C">
      <w:pPr>
        <w:ind w:firstLineChars="2200" w:firstLine="5301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b/>
          <w:bCs/>
          <w:sz w:val="24"/>
          <w:szCs w:val="24"/>
        </w:rPr>
        <w:t>附</w:t>
      </w:r>
    </w:p>
    <w:p w:rsidR="006B01CE" w:rsidRDefault="006B01CE">
      <w:pPr>
        <w:rPr>
          <w:rFonts w:ascii="楷体_GB2312" w:eastAsia="楷体_GB2312"/>
          <w:szCs w:val="21"/>
        </w:rPr>
      </w:pPr>
    </w:p>
    <w:p w:rsidR="006B01CE" w:rsidRDefault="006B01CE">
      <w:pPr>
        <w:ind w:firstLineChars="2200" w:firstLine="4620"/>
        <w:rPr>
          <w:rFonts w:ascii="楷体_GB2312" w:eastAsia="楷体_GB2312"/>
          <w:szCs w:val="21"/>
        </w:rPr>
      </w:pPr>
    </w:p>
    <w:p w:rsidR="006B01CE" w:rsidRDefault="006B01CE">
      <w:pPr>
        <w:ind w:firstLineChars="2200" w:firstLine="4620"/>
        <w:rPr>
          <w:rFonts w:ascii="楷体_GB2312" w:eastAsia="楷体_GB2312"/>
          <w:szCs w:val="21"/>
        </w:rPr>
      </w:pPr>
    </w:p>
    <w:p w:rsidR="006B01CE" w:rsidRDefault="006B01CE">
      <w:pPr>
        <w:ind w:firstLineChars="2200" w:firstLine="4620"/>
        <w:rPr>
          <w:rFonts w:ascii="楷体_GB2312" w:eastAsia="楷体_GB2312"/>
          <w:szCs w:val="21"/>
        </w:rPr>
      </w:pPr>
    </w:p>
    <w:p w:rsidR="006B01CE" w:rsidRDefault="006B01CE">
      <w:pPr>
        <w:ind w:firstLineChars="2200" w:firstLine="4620"/>
        <w:rPr>
          <w:rFonts w:ascii="楷体_GB2312" w:eastAsia="楷体_GB2312"/>
          <w:szCs w:val="21"/>
        </w:rPr>
      </w:pPr>
    </w:p>
    <w:p w:rsidR="006B01CE" w:rsidRDefault="006B01CE">
      <w:pPr>
        <w:ind w:firstLineChars="2200" w:firstLine="4620"/>
        <w:rPr>
          <w:rFonts w:ascii="楷体_GB2312" w:eastAsia="楷体_GB2312"/>
          <w:szCs w:val="21"/>
        </w:rPr>
      </w:pPr>
    </w:p>
    <w:p w:rsidR="006B01CE" w:rsidRDefault="006B01CE">
      <w:pPr>
        <w:ind w:firstLineChars="2200" w:firstLine="4620"/>
        <w:rPr>
          <w:rFonts w:ascii="楷体_GB2312" w:eastAsia="楷体_GB2312"/>
          <w:szCs w:val="21"/>
        </w:rPr>
      </w:pPr>
    </w:p>
    <w:p w:rsidR="006B01CE" w:rsidRDefault="006B01CE">
      <w:pPr>
        <w:ind w:firstLineChars="2200" w:firstLine="4620"/>
        <w:rPr>
          <w:rFonts w:ascii="楷体_GB2312" w:eastAsia="楷体_GB2312"/>
          <w:szCs w:val="21"/>
        </w:rPr>
      </w:pPr>
    </w:p>
    <w:p w:rsidR="006B01CE" w:rsidRDefault="006B01CE">
      <w:pPr>
        <w:rPr>
          <w:rFonts w:ascii="楷体_GB2312" w:eastAsia="楷体_GB2312"/>
          <w:szCs w:val="21"/>
        </w:rPr>
      </w:pPr>
    </w:p>
    <w:sectPr w:rsidR="006B01CE" w:rsidSect="006B01CE">
      <w:pgSz w:w="11906" w:h="16838"/>
      <w:pgMar w:top="426" w:right="566" w:bottom="142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69" w:rsidRDefault="005B2769" w:rsidP="0055459C">
      <w:r>
        <w:separator/>
      </w:r>
    </w:p>
  </w:endnote>
  <w:endnote w:type="continuationSeparator" w:id="1">
    <w:p w:rsidR="005B2769" w:rsidRDefault="005B2769" w:rsidP="0055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69" w:rsidRDefault="005B2769" w:rsidP="0055459C">
      <w:r>
        <w:separator/>
      </w:r>
    </w:p>
  </w:footnote>
  <w:footnote w:type="continuationSeparator" w:id="1">
    <w:p w:rsidR="005B2769" w:rsidRDefault="005B2769" w:rsidP="00554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1CE"/>
    <w:rsid w:val="000E5162"/>
    <w:rsid w:val="00384D90"/>
    <w:rsid w:val="003D1DEB"/>
    <w:rsid w:val="003D41E0"/>
    <w:rsid w:val="0055459C"/>
    <w:rsid w:val="005B2769"/>
    <w:rsid w:val="006B01CE"/>
    <w:rsid w:val="009A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B0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0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01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0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健康证办理流程</dc:title>
  <dc:creator>User</dc:creator>
  <cp:lastModifiedBy>福建亿同世纪软件科技股份有限公司</cp:lastModifiedBy>
  <cp:revision>6</cp:revision>
  <cp:lastPrinted>2018-08-12T04:59:00Z</cp:lastPrinted>
  <dcterms:created xsi:type="dcterms:W3CDTF">2018-08-23T02:29:00Z</dcterms:created>
  <dcterms:modified xsi:type="dcterms:W3CDTF">2018-08-23T02:31:00Z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